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DB1AED" w:rsidRPr="00DB1AED" w14:paraId="2536C8D0" w14:textId="77777777" w:rsidTr="0078663B">
        <w:tc>
          <w:tcPr>
            <w:tcW w:w="9854" w:type="dxa"/>
            <w:gridSpan w:val="2"/>
            <w:shd w:val="clear" w:color="auto" w:fill="auto"/>
          </w:tcPr>
          <w:p w14:paraId="4F1CF6D9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uk-UA" w:bidi="ug-CN"/>
              </w:rPr>
            </w:pPr>
            <w:r w:rsidRPr="00DB1AED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Pr="00DB1AED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Pr="00DB1AED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78663B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78663B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="0078663B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EC77F1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EC77F1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="00EC77F1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13522D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13522D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="0013522D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462E43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462E43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="00462E43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2C1C7A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2C1C7A">
              <w:rPr>
                <w:color w:val="000000"/>
                <w:sz w:val="28"/>
                <w:szCs w:val="28"/>
                <w:lang w:eastAsia="uk-UA" w:bidi="ug-CN"/>
              </w:rPr>
              <w:instrText xml:space="preserve"> INCLUDEPICTURE  "https://pdp.nacs.gov.ua/system/providers/logos/000/000/079/original/2.jpg?1580365389" \* MERGEFORMATINET </w:instrText>
            </w:r>
            <w:r w:rsidR="002C1C7A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fldChar w:fldCharType="begin"/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instrText xml:space="preserve"> </w:instrText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instrText>INCLUDEPICTURE  "https://pdp.nacs.gov.ua/system/providers/logos/000/000/079/original/2.jpg?1580365389" \* MERGEFORMATINET</w:instrText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instrText xml:space="preserve"> </w:instrText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fldChar w:fldCharType="separate"/>
            </w:r>
            <w:r w:rsidR="00F27DCD">
              <w:rPr>
                <w:color w:val="000000"/>
                <w:sz w:val="28"/>
                <w:szCs w:val="28"/>
                <w:lang w:eastAsia="uk-UA" w:bidi="ug-CN"/>
              </w:rPr>
              <w:pict w14:anchorId="1A9E89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Хмельницький університет управління та права імені Леоніда Юзькова" style="width:43.85pt;height:67.4pt">
                  <v:imagedata r:id="rId8" r:href="rId9" croptop="12292f" cropbottom="12350f" cropleft="19515f" cropright="19399f"/>
                </v:shape>
              </w:pict>
            </w:r>
            <w:r w:rsidR="00840529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="002C1C7A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="00462E43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="0013522D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="00EC77F1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="0078663B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  <w:r w:rsidRPr="00DB1AED">
              <w:rPr>
                <w:color w:val="000000"/>
                <w:sz w:val="28"/>
                <w:szCs w:val="28"/>
                <w:lang w:eastAsia="uk-UA" w:bidi="ug-CN"/>
              </w:rPr>
              <w:fldChar w:fldCharType="end"/>
            </w:r>
          </w:p>
        </w:tc>
      </w:tr>
      <w:tr w:rsidR="00DB1AED" w:rsidRPr="00DB1AED" w14:paraId="5FFCAE35" w14:textId="77777777" w:rsidTr="0078663B">
        <w:tc>
          <w:tcPr>
            <w:tcW w:w="9854" w:type="dxa"/>
            <w:gridSpan w:val="2"/>
            <w:shd w:val="clear" w:color="auto" w:fill="auto"/>
          </w:tcPr>
          <w:p w14:paraId="41C28F35" w14:textId="77777777" w:rsidR="00DB1AED" w:rsidRPr="00DB1AED" w:rsidRDefault="00DB1AED" w:rsidP="00DB1AE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uk-UA" w:bidi="ug-CN"/>
              </w:rPr>
            </w:pPr>
          </w:p>
        </w:tc>
      </w:tr>
      <w:tr w:rsidR="00DB1AED" w:rsidRPr="00DB1AED" w14:paraId="4535D4E6" w14:textId="77777777" w:rsidTr="0078663B">
        <w:tc>
          <w:tcPr>
            <w:tcW w:w="9854" w:type="dxa"/>
            <w:gridSpan w:val="2"/>
            <w:shd w:val="clear" w:color="auto" w:fill="auto"/>
          </w:tcPr>
          <w:p w14:paraId="7BB40BCE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color w:val="000000"/>
                <w:sz w:val="20"/>
                <w:szCs w:val="20"/>
                <w:lang w:eastAsia="uk-UA" w:bidi="ug-CN"/>
              </w:rPr>
            </w:pPr>
            <w:r w:rsidRPr="00DB1AED">
              <w:rPr>
                <w:b/>
                <w:bCs/>
                <w:color w:val="000000"/>
                <w:sz w:val="24"/>
                <w:szCs w:val="20"/>
                <w:lang w:eastAsia="uk-UA" w:bidi="ug-CN"/>
              </w:rPr>
              <w:t>ХМЕЛЬНИЦЬКА ОБЛАСНА РАДА</w:t>
            </w:r>
          </w:p>
        </w:tc>
      </w:tr>
      <w:tr w:rsidR="00DB1AED" w:rsidRPr="00DB1AED" w14:paraId="3FF7ADEF" w14:textId="77777777" w:rsidTr="0078663B">
        <w:tc>
          <w:tcPr>
            <w:tcW w:w="9854" w:type="dxa"/>
            <w:gridSpan w:val="2"/>
            <w:shd w:val="clear" w:color="auto" w:fill="auto"/>
          </w:tcPr>
          <w:p w14:paraId="3D354728" w14:textId="77777777" w:rsidR="00DB1AED" w:rsidRPr="00DB1AED" w:rsidRDefault="00DB1AED" w:rsidP="00DB1AED">
            <w:pPr>
              <w:widowControl/>
              <w:autoSpaceDE/>
              <w:autoSpaceDN/>
              <w:rPr>
                <w:color w:val="000000"/>
                <w:sz w:val="12"/>
                <w:szCs w:val="12"/>
                <w:lang w:eastAsia="uk-UA" w:bidi="ug-CN"/>
              </w:rPr>
            </w:pPr>
          </w:p>
        </w:tc>
      </w:tr>
      <w:tr w:rsidR="00DB1AED" w:rsidRPr="00DB1AED" w14:paraId="79FAD10B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1BD892F3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uk-UA" w:bidi="ug-CN"/>
              </w:rPr>
            </w:pPr>
            <w:r w:rsidRPr="00DB1AED">
              <w:rPr>
                <w:b/>
                <w:bCs/>
                <w:color w:val="000000"/>
                <w:sz w:val="28"/>
                <w:szCs w:val="28"/>
                <w:lang w:eastAsia="uk-UA" w:bidi="ug-CN"/>
              </w:rPr>
              <w:t>ХМЕЛЬНИЦЬКИЙ УНІВЕРСИТЕТ УПРАВЛІННЯ ТА ПРАВА</w:t>
            </w:r>
          </w:p>
          <w:p w14:paraId="5E8A480C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DB1AED">
              <w:rPr>
                <w:b/>
                <w:bCs/>
                <w:color w:val="000000"/>
                <w:sz w:val="28"/>
                <w:szCs w:val="28"/>
                <w:lang w:eastAsia="uk-UA" w:bidi="ug-CN"/>
              </w:rPr>
              <w:t>ІМЕНІ ЛЕОНІДА ЮЗЬКОВА</w:t>
            </w:r>
          </w:p>
        </w:tc>
      </w:tr>
      <w:tr w:rsidR="00DB1AED" w:rsidRPr="00DB1AED" w14:paraId="7B7CD1C2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26328749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sz w:val="6"/>
                <w:szCs w:val="6"/>
                <w:lang w:eastAsia="uk-UA" w:bidi="ug-CN"/>
              </w:rPr>
            </w:pPr>
          </w:p>
        </w:tc>
      </w:tr>
      <w:tr w:rsidR="00DB1AED" w:rsidRPr="00DB1AED" w14:paraId="42CD2382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7E88024C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lang w:eastAsia="uk-UA" w:bidi="ug-CN"/>
              </w:rPr>
            </w:pPr>
            <w:r w:rsidRPr="00DB1AED">
              <w:rPr>
                <w:b/>
                <w:bCs/>
                <w:color w:val="000000"/>
                <w:sz w:val="28"/>
                <w:szCs w:val="28"/>
                <w:lang w:eastAsia="uk-UA" w:bidi="ug-CN"/>
              </w:rPr>
              <w:t>ФАКУЛЬТЕТ УПРАВЛІННЯ ТА ЕКОНОМІКИ</w:t>
            </w:r>
          </w:p>
        </w:tc>
      </w:tr>
      <w:tr w:rsidR="00DB1AED" w:rsidRPr="00DB1AED" w14:paraId="42FDD4BF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52D7FC7B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sz w:val="6"/>
                <w:szCs w:val="6"/>
                <w:lang w:eastAsia="uk-UA" w:bidi="ug-CN"/>
              </w:rPr>
            </w:pPr>
          </w:p>
        </w:tc>
      </w:tr>
      <w:tr w:rsidR="00DB1AED" w:rsidRPr="00DB1AED" w14:paraId="4DD495C2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1ED789F7" w14:textId="129938B9" w:rsidR="00DB1AED" w:rsidRPr="00DB1AED" w:rsidRDefault="00DB1AED" w:rsidP="00B040E4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uk-UA" w:bidi="ug-CN"/>
              </w:rPr>
            </w:pPr>
            <w:r w:rsidRPr="00DB1AED">
              <w:rPr>
                <w:b/>
                <w:bCs/>
                <w:color w:val="000000"/>
                <w:sz w:val="24"/>
                <w:szCs w:val="24"/>
                <w:lang w:eastAsia="uk-UA" w:bidi="ug-CN"/>
              </w:rPr>
              <w:t xml:space="preserve">Кафедра </w:t>
            </w:r>
            <w:r w:rsidR="00B040E4">
              <w:rPr>
                <w:b/>
                <w:bCs/>
                <w:color w:val="000000"/>
                <w:sz w:val="24"/>
                <w:szCs w:val="24"/>
                <w:lang w:eastAsia="uk-UA" w:bidi="ug-CN"/>
              </w:rPr>
              <w:t>мовознавства</w:t>
            </w:r>
          </w:p>
        </w:tc>
      </w:tr>
      <w:tr w:rsidR="00DB1AED" w:rsidRPr="00DB1AED" w14:paraId="69B34033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6F8202D3" w14:textId="77777777" w:rsidR="00DB1AED" w:rsidRPr="00DB1AED" w:rsidRDefault="00DB1AED" w:rsidP="00DB1AED">
            <w:pPr>
              <w:widowControl/>
              <w:overflowPunct w:val="0"/>
              <w:autoSpaceDE/>
              <w:autoSpaceDN/>
              <w:jc w:val="center"/>
              <w:rPr>
                <w:b/>
                <w:bCs/>
                <w:color w:val="000000"/>
                <w:sz w:val="6"/>
                <w:szCs w:val="6"/>
                <w:lang w:eastAsia="uk-UA" w:bidi="ug-CN"/>
              </w:rPr>
            </w:pPr>
          </w:p>
        </w:tc>
      </w:tr>
      <w:tr w:rsidR="00DB1AED" w:rsidRPr="00DB1AED" w14:paraId="162BA98A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1CB2E5EE" w14:textId="685558ED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/>
              </w:rPr>
            </w:pPr>
            <w:r w:rsidRPr="00DB1AED"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7112192" behindDoc="0" locked="0" layoutInCell="1" allowOverlap="1" wp14:anchorId="1A7BCE1A" wp14:editId="113CE622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102235</wp:posOffset>
                      </wp:positionV>
                      <wp:extent cx="6235700" cy="0"/>
                      <wp:effectExtent l="0" t="19050" r="50800" b="3810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57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3ADB9" id="Прямая соединительная линия 7" o:spid="_x0000_s1026" style="position:absolute;z-index:4871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REWQIAAGoEAAAOAAAAZHJzL2Uyb0RvYy54bWysVN1u0zAUvkfiHSzfd0m6/mzRUoSalpsB&#10;kzYewLWdJppjW7bXtEJIwDXSHoFX4AKkSQOeIX0jjt202uAGIXLhHNvHX77znc85e7auBVpxYysl&#10;M5wcxRhxSRWr5DLDb67mvROMrCOSEaEkz/CGW/xs8vTJWaNT3lelEowbBCDSpo3OcOmcTqPI0pLX&#10;xB4pzSVsFsrUxMHULCNmSAPotYj6cTyKGmWYNopya2E1323iScAvCk7d66Kw3CGRYeDmwmjCuPBj&#10;NDkj6dIQXVa0o0H+gUVNKgkfPUDlxBF0Y6o/oOqKGmVV4Y6oqiNVFBXloQaoJol/q+ayJJqHWkAc&#10;qw8y2f8HS1+tLgyqWIbHGElSQ4vaz9v329v2e/tle4u2H9qf7bf2a3vX/mjvth8hvt9+gthvtvfd&#10;8i0aeyUbbVMAnMoL47Wga3mpzxW9tkiqaUnkkoeKrjYaPpP4E9GjI35iNfBZNC8Vgxxy41SQdV2Y&#10;2kOCYGgdurc5dI+vHaKwOOofD8cxNJnu9yKS7g9qY90LrmrkgwyLSnphSUpW59Z5IiTdp/hlqeaV&#10;EMEcQqImw8NxMvTQtQapHJjl+qrsWm6VqJhP9wetWS6mwqAV8YYLT6gTdh6mGXUjWYAvOWGzLnak&#10;ErsY6Ajp8aA4INhFO0e9PY1PZyezk0Fv0B/NeoM4z3vP59NBbzRPxsP8OJ9O8+Sdry4ZpGXFGJee&#10;3d7dyeDv3NPds50vD/4+CBM9Rg8KAtn9O5AO3fUN3Vljodjmwuy7DoYOyd3l8zfm4Rzih7+IyS8A&#10;AAD//wMAUEsDBBQABgAIAAAAIQDa/3+12wAAAAkBAAAPAAAAZHJzL2Rvd25yZXYueG1sTI/BTsMw&#10;EETvSPyDtUjcWictRGmIU1VUfAChhx7deEki7HVku23g61nEAY478zQ7U29nZ8UFQxw9KciXGQik&#10;zpuRegWHt5dFCSImTUZbT6jgEyNsm9ubWlfGX+kVL23qBYdQrLSCIaWpkjJ2Azodl35CYu/dB6cT&#10;n6GXJugrhzsrV1lWSKdH4g+DnvB5wO6jPTsFrc/sft6tbftVPhz3viun8BiVur+bd08gEs7pD4af&#10;+lwdGu508mcyUVgFi3y9YpSNIgfBwKYoecvpV5BNLf8vaL4BAAD//wMAUEsBAi0AFAAGAAgAAAAh&#10;ALaDOJL+AAAA4QEAABMAAAAAAAAAAAAAAAAAAAAAAFtDb250ZW50X1R5cGVzXS54bWxQSwECLQAU&#10;AAYACAAAACEAOP0h/9YAAACUAQAACwAAAAAAAAAAAAAAAAAvAQAAX3JlbHMvLnJlbHNQSwECLQAU&#10;AAYACAAAACEA29J0RFkCAABqBAAADgAAAAAAAAAAAAAAAAAuAgAAZHJzL2Uyb0RvYy54bWxQSwEC&#10;LQAUAAYACAAAACEA2v9/tdsAAAAJ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  <w:tr w:rsidR="00DB1AED" w:rsidRPr="00DB1AED" w14:paraId="2743CE80" w14:textId="77777777" w:rsidTr="0078663B">
        <w:tc>
          <w:tcPr>
            <w:tcW w:w="9854" w:type="dxa"/>
            <w:gridSpan w:val="2"/>
            <w:shd w:val="clear" w:color="auto" w:fill="auto"/>
            <w:vAlign w:val="center"/>
          </w:tcPr>
          <w:p w14:paraId="2413D0F3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</w:tr>
      <w:tr w:rsidR="00DB1AED" w:rsidRPr="00DB1AED" w14:paraId="5D965121" w14:textId="77777777" w:rsidTr="0078663B">
        <w:tc>
          <w:tcPr>
            <w:tcW w:w="4644" w:type="dxa"/>
            <w:shd w:val="clear" w:color="auto" w:fill="auto"/>
          </w:tcPr>
          <w:p w14:paraId="6F55BE44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477138A1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DB1AED">
              <w:rPr>
                <w:bCs/>
                <w:color w:val="000000"/>
                <w:sz w:val="20"/>
                <w:szCs w:val="20"/>
                <w:lang w:eastAsia="uk-UA" w:bidi="ug-CN"/>
              </w:rPr>
              <w:t>ЗАТВЕРДЖЕНО</w:t>
            </w:r>
          </w:p>
        </w:tc>
      </w:tr>
      <w:tr w:rsidR="00DB1AED" w:rsidRPr="00DB1AED" w14:paraId="6D9FDB5F" w14:textId="77777777" w:rsidTr="0078663B">
        <w:tc>
          <w:tcPr>
            <w:tcW w:w="4644" w:type="dxa"/>
            <w:shd w:val="clear" w:color="auto" w:fill="auto"/>
          </w:tcPr>
          <w:p w14:paraId="6AB33441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77E89693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DB1AED">
              <w:rPr>
                <w:color w:val="000000"/>
                <w:sz w:val="20"/>
                <w:szCs w:val="28"/>
                <w:lang w:eastAsia="uk-UA" w:bidi="ug-CN"/>
              </w:rPr>
              <w:t>Рішення кафедри</w:t>
            </w:r>
          </w:p>
          <w:p w14:paraId="30E573FF" w14:textId="1385D918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>
              <w:rPr>
                <w:color w:val="000000"/>
                <w:sz w:val="20"/>
                <w:szCs w:val="28"/>
                <w:lang w:eastAsia="uk-UA" w:bidi="ug-CN"/>
              </w:rPr>
              <w:t>мовознавства</w:t>
            </w:r>
          </w:p>
        </w:tc>
      </w:tr>
      <w:tr w:rsidR="00DB1AED" w:rsidRPr="00DB1AED" w14:paraId="57B7CB44" w14:textId="77777777" w:rsidTr="0078663B">
        <w:trPr>
          <w:trHeight w:val="201"/>
        </w:trPr>
        <w:tc>
          <w:tcPr>
            <w:tcW w:w="4644" w:type="dxa"/>
            <w:shd w:val="clear" w:color="auto" w:fill="auto"/>
          </w:tcPr>
          <w:p w14:paraId="28AFAE45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76BD5020" w14:textId="7D4584E0" w:rsidR="00DB1AED" w:rsidRPr="001F730D" w:rsidRDefault="00DB1AED" w:rsidP="001F730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1F730D">
              <w:rPr>
                <w:color w:val="000000"/>
                <w:sz w:val="20"/>
                <w:szCs w:val="28"/>
                <w:lang w:eastAsia="uk-UA" w:bidi="ug-CN"/>
              </w:rPr>
              <w:t>2</w:t>
            </w:r>
            <w:r w:rsidR="001F730D" w:rsidRPr="001F730D">
              <w:rPr>
                <w:color w:val="000000"/>
                <w:sz w:val="20"/>
                <w:szCs w:val="28"/>
                <w:lang w:eastAsia="uk-UA" w:bidi="ug-CN"/>
              </w:rPr>
              <w:t>6</w:t>
            </w:r>
            <w:r w:rsidRPr="001F730D">
              <w:rPr>
                <w:color w:val="000000"/>
                <w:sz w:val="20"/>
                <w:szCs w:val="28"/>
                <w:lang w:eastAsia="uk-UA" w:bidi="ug-CN"/>
              </w:rPr>
              <w:t xml:space="preserve"> серпня </w:t>
            </w:r>
            <w:r w:rsidR="001202AE" w:rsidRPr="001F730D">
              <w:rPr>
                <w:color w:val="000000"/>
                <w:sz w:val="20"/>
                <w:szCs w:val="28"/>
                <w:lang w:eastAsia="uk-UA" w:bidi="ug-CN"/>
              </w:rPr>
              <w:t>2025</w:t>
            </w:r>
            <w:r w:rsidRPr="001F730D">
              <w:rPr>
                <w:color w:val="000000"/>
                <w:sz w:val="20"/>
                <w:szCs w:val="28"/>
                <w:lang w:eastAsia="uk-UA" w:bidi="ug-CN"/>
              </w:rPr>
              <w:t xml:space="preserve"> року,</w:t>
            </w:r>
          </w:p>
        </w:tc>
      </w:tr>
      <w:tr w:rsidR="00DB1AED" w:rsidRPr="00DB1AED" w14:paraId="53E9BDB6" w14:textId="77777777" w:rsidTr="0078663B">
        <w:tc>
          <w:tcPr>
            <w:tcW w:w="4644" w:type="dxa"/>
            <w:shd w:val="clear" w:color="auto" w:fill="auto"/>
          </w:tcPr>
          <w:p w14:paraId="40FDE26B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66E4003B" w14:textId="77777777" w:rsidR="00DB1AED" w:rsidRPr="001F730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1F730D">
              <w:rPr>
                <w:color w:val="000000"/>
                <w:sz w:val="20"/>
                <w:szCs w:val="28"/>
                <w:lang w:eastAsia="uk-UA" w:bidi="ug-CN"/>
              </w:rPr>
              <w:t>протокол № 1.</w:t>
            </w:r>
          </w:p>
        </w:tc>
      </w:tr>
      <w:tr w:rsidR="00DB1AED" w:rsidRPr="00DB1AED" w14:paraId="146A63A1" w14:textId="77777777" w:rsidTr="0078663B">
        <w:tc>
          <w:tcPr>
            <w:tcW w:w="4644" w:type="dxa"/>
            <w:shd w:val="clear" w:color="auto" w:fill="auto"/>
          </w:tcPr>
          <w:p w14:paraId="491FC6A2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12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631414AF" w14:textId="77777777" w:rsidR="00DB1AED" w:rsidRPr="001F730D" w:rsidRDefault="00DB1AED" w:rsidP="00DB1AED">
            <w:pPr>
              <w:widowControl/>
              <w:autoSpaceDE/>
              <w:autoSpaceDN/>
              <w:rPr>
                <w:color w:val="000000"/>
                <w:sz w:val="12"/>
                <w:szCs w:val="12"/>
                <w:lang w:eastAsia="uk-UA" w:bidi="ug-CN"/>
              </w:rPr>
            </w:pPr>
          </w:p>
        </w:tc>
      </w:tr>
      <w:tr w:rsidR="00DB1AED" w:rsidRPr="00DB1AED" w14:paraId="6E80D1B8" w14:textId="77777777" w:rsidTr="0078663B">
        <w:tc>
          <w:tcPr>
            <w:tcW w:w="4644" w:type="dxa"/>
            <w:shd w:val="clear" w:color="auto" w:fill="auto"/>
          </w:tcPr>
          <w:p w14:paraId="507CDA19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60C7DD47" w14:textId="6CCB9B1C" w:rsidR="00DB1AED" w:rsidRPr="001F730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1F730D">
              <w:rPr>
                <w:color w:val="000000"/>
                <w:sz w:val="20"/>
                <w:szCs w:val="28"/>
                <w:lang w:eastAsia="uk-UA" w:bidi="ug-CN"/>
              </w:rPr>
              <w:t>Завідувачка кафедри, докторка педагогічних наук, професорка</w:t>
            </w:r>
          </w:p>
        </w:tc>
      </w:tr>
      <w:tr w:rsidR="00DB1AED" w:rsidRPr="00DB1AED" w14:paraId="5189CA84" w14:textId="77777777" w:rsidTr="0078663B">
        <w:tc>
          <w:tcPr>
            <w:tcW w:w="4644" w:type="dxa"/>
            <w:shd w:val="clear" w:color="auto" w:fill="auto"/>
          </w:tcPr>
          <w:p w14:paraId="5EFA7362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49295409" w14:textId="77777777" w:rsidR="00DB1AED" w:rsidRPr="001F730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</w:tr>
      <w:tr w:rsidR="00DB1AED" w:rsidRPr="00DB1AED" w14:paraId="1734D3AB" w14:textId="77777777" w:rsidTr="0078663B">
        <w:tc>
          <w:tcPr>
            <w:tcW w:w="4644" w:type="dxa"/>
            <w:shd w:val="clear" w:color="auto" w:fill="auto"/>
          </w:tcPr>
          <w:p w14:paraId="2E2AFD5A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42461F8A" w14:textId="55509791" w:rsidR="00DB1AED" w:rsidRPr="001F730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1F730D">
              <w:rPr>
                <w:color w:val="000000"/>
                <w:sz w:val="20"/>
                <w:szCs w:val="28"/>
                <w:lang w:eastAsia="uk-UA" w:bidi="ug-CN"/>
              </w:rPr>
              <w:t>________________ Ольга НАГОРНА</w:t>
            </w:r>
          </w:p>
        </w:tc>
      </w:tr>
      <w:tr w:rsidR="00DB1AED" w:rsidRPr="00DB1AED" w14:paraId="7E9711FB" w14:textId="77777777" w:rsidTr="0078663B">
        <w:tc>
          <w:tcPr>
            <w:tcW w:w="4644" w:type="dxa"/>
            <w:shd w:val="clear" w:color="auto" w:fill="auto"/>
          </w:tcPr>
          <w:p w14:paraId="60A8F520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4CD0BAB2" w14:textId="77777777" w:rsidR="00DB1AED" w:rsidRPr="001F730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</w:tr>
      <w:tr w:rsidR="00DB1AED" w:rsidRPr="00DB1AED" w14:paraId="79AC1C59" w14:textId="77777777" w:rsidTr="0078663B">
        <w:tc>
          <w:tcPr>
            <w:tcW w:w="4644" w:type="dxa"/>
            <w:shd w:val="clear" w:color="auto" w:fill="auto"/>
          </w:tcPr>
          <w:p w14:paraId="0499C9CA" w14:textId="77777777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</w:tcPr>
          <w:p w14:paraId="1ADF0AC0" w14:textId="0072CAD7" w:rsidR="00DB1AED" w:rsidRPr="001F730D" w:rsidRDefault="00DB1AED" w:rsidP="001F730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  <w:r w:rsidRPr="001F730D">
              <w:rPr>
                <w:color w:val="000000"/>
                <w:sz w:val="20"/>
                <w:szCs w:val="28"/>
                <w:lang w:eastAsia="uk-UA" w:bidi="ug-CN"/>
              </w:rPr>
              <w:t>2</w:t>
            </w:r>
            <w:r w:rsidR="001F730D" w:rsidRPr="001F730D">
              <w:rPr>
                <w:color w:val="000000"/>
                <w:sz w:val="20"/>
                <w:szCs w:val="28"/>
                <w:lang w:eastAsia="uk-UA" w:bidi="ug-CN"/>
              </w:rPr>
              <w:t>6</w:t>
            </w:r>
            <w:r w:rsidRPr="001F730D">
              <w:rPr>
                <w:color w:val="000000"/>
                <w:sz w:val="20"/>
                <w:szCs w:val="28"/>
                <w:lang w:eastAsia="uk-UA" w:bidi="ug-CN"/>
              </w:rPr>
              <w:t xml:space="preserve"> серпня 202</w:t>
            </w:r>
            <w:r w:rsidR="001202AE" w:rsidRPr="001F730D">
              <w:rPr>
                <w:color w:val="000000"/>
                <w:sz w:val="20"/>
                <w:szCs w:val="28"/>
                <w:lang w:eastAsia="uk-UA" w:bidi="ug-CN"/>
              </w:rPr>
              <w:t>5</w:t>
            </w:r>
            <w:r w:rsidRPr="001F730D">
              <w:rPr>
                <w:color w:val="000000"/>
                <w:sz w:val="20"/>
                <w:szCs w:val="28"/>
                <w:lang w:eastAsia="uk-UA" w:bidi="ug-CN"/>
              </w:rPr>
              <w:t xml:space="preserve"> року</w:t>
            </w:r>
          </w:p>
        </w:tc>
      </w:tr>
      <w:tr w:rsidR="00DB1AED" w:rsidRPr="00DB1AED" w14:paraId="0618A6A6" w14:textId="77777777" w:rsidTr="0078663B">
        <w:tc>
          <w:tcPr>
            <w:tcW w:w="4644" w:type="dxa"/>
            <w:shd w:val="clear" w:color="auto" w:fill="auto"/>
          </w:tcPr>
          <w:p w14:paraId="5AC86FCD" w14:textId="6EE99CA4" w:rsidR="00DB1AED" w:rsidRPr="00DB1AED" w:rsidRDefault="00DB1AED" w:rsidP="00DB1A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5675F3D9" w14:textId="77777777" w:rsidR="00DB1AED" w:rsidRPr="00DB1AED" w:rsidRDefault="00DB1AED" w:rsidP="00DB1AED">
            <w:pPr>
              <w:widowControl/>
              <w:autoSpaceDE/>
              <w:autoSpaceDN/>
              <w:rPr>
                <w:color w:val="000000"/>
                <w:sz w:val="20"/>
                <w:szCs w:val="28"/>
                <w:lang w:eastAsia="uk-UA" w:bidi="ug-CN"/>
              </w:rPr>
            </w:pPr>
          </w:p>
        </w:tc>
      </w:tr>
    </w:tbl>
    <w:p w14:paraId="7ABDE779" w14:textId="77777777" w:rsidR="00DB1AED" w:rsidRPr="00DB1AED" w:rsidRDefault="00DB1AED" w:rsidP="00DB1AED">
      <w:pPr>
        <w:autoSpaceDE/>
        <w:autoSpaceDN/>
        <w:jc w:val="center"/>
        <w:rPr>
          <w:b/>
          <w:bCs/>
          <w:color w:val="000000"/>
          <w:sz w:val="28"/>
          <w:szCs w:val="24"/>
          <w:lang w:eastAsia="ru-RU"/>
        </w:rPr>
      </w:pPr>
      <w:r w:rsidRPr="00DB1AED">
        <w:rPr>
          <w:b/>
          <w:bCs/>
          <w:color w:val="000000"/>
          <w:sz w:val="28"/>
          <w:szCs w:val="24"/>
          <w:lang w:eastAsia="x-none"/>
        </w:rPr>
        <w:t>СИЛАБУС</w:t>
      </w:r>
    </w:p>
    <w:p w14:paraId="6265FD7F" w14:textId="77777777" w:rsidR="00DB1AED" w:rsidRPr="00DB1AED" w:rsidRDefault="00DB1AED" w:rsidP="00DB1AED">
      <w:pPr>
        <w:autoSpaceDE/>
        <w:autoSpaceDN/>
        <w:jc w:val="center"/>
        <w:rPr>
          <w:b/>
          <w:bCs/>
          <w:color w:val="000000"/>
          <w:sz w:val="28"/>
          <w:szCs w:val="24"/>
          <w:lang w:eastAsia="x-none"/>
        </w:rPr>
      </w:pPr>
      <w:r w:rsidRPr="00DB1AED">
        <w:rPr>
          <w:b/>
          <w:bCs/>
          <w:color w:val="000000"/>
          <w:sz w:val="28"/>
          <w:szCs w:val="24"/>
          <w:lang w:eastAsia="x-none"/>
        </w:rPr>
        <w:t>навчальної дисципліни</w:t>
      </w:r>
    </w:p>
    <w:p w14:paraId="7DBAEABE" w14:textId="243ECBAC" w:rsidR="00DB1AED" w:rsidRPr="00DB1AED" w:rsidRDefault="00DB1AED" w:rsidP="00DB1AED">
      <w:pPr>
        <w:autoSpaceDE/>
        <w:autoSpaceDN/>
        <w:jc w:val="center"/>
        <w:rPr>
          <w:b/>
          <w:color w:val="000000"/>
          <w:sz w:val="28"/>
          <w:szCs w:val="28"/>
          <w:lang w:eastAsia="x-none"/>
        </w:rPr>
      </w:pPr>
      <w:r w:rsidRPr="00DB1AED">
        <w:rPr>
          <w:b/>
          <w:color w:val="000000"/>
          <w:sz w:val="28"/>
          <w:szCs w:val="28"/>
          <w:lang w:eastAsia="x-none"/>
        </w:rPr>
        <w:t>«</w:t>
      </w:r>
      <w:r w:rsidR="009C3D81">
        <w:rPr>
          <w:b/>
          <w:color w:val="000000"/>
          <w:sz w:val="28"/>
          <w:szCs w:val="28"/>
          <w:lang w:eastAsia="x-none"/>
        </w:rPr>
        <w:t>ПЕРЕКЛАД У СФЕРІ МІЖНАРОДНОГО ТУРИЗМУ</w:t>
      </w:r>
      <w:r w:rsidRPr="00DB1AED">
        <w:rPr>
          <w:b/>
          <w:color w:val="000000"/>
          <w:sz w:val="28"/>
          <w:szCs w:val="28"/>
          <w:lang w:eastAsia="x-none"/>
        </w:rPr>
        <w:t>»</w:t>
      </w:r>
    </w:p>
    <w:p w14:paraId="2075D420" w14:textId="77777777" w:rsidR="008C6B11" w:rsidRPr="00410F6A" w:rsidRDefault="008C6B11" w:rsidP="008C6B11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 xml:space="preserve">для підготовки на першому освітньому рівні </w:t>
      </w:r>
    </w:p>
    <w:p w14:paraId="6357A351" w14:textId="77777777" w:rsidR="008C6B11" w:rsidRPr="00410F6A" w:rsidRDefault="008C6B11" w:rsidP="008C6B11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здобувачів</w:t>
      </w:r>
      <w:r w:rsidRPr="00410F6A">
        <w:rPr>
          <w:b/>
          <w:spacing w:val="-9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вищої</w:t>
      </w:r>
      <w:r w:rsidRPr="00410F6A">
        <w:rPr>
          <w:b/>
          <w:spacing w:val="-4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освіти</w:t>
      </w:r>
      <w:r w:rsidRPr="00410F6A">
        <w:rPr>
          <w:b/>
          <w:spacing w:val="-8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ступеня</w:t>
      </w:r>
      <w:r w:rsidRPr="00410F6A">
        <w:rPr>
          <w:b/>
          <w:spacing w:val="-10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бакалавра</w:t>
      </w:r>
    </w:p>
    <w:p w14:paraId="34215682" w14:textId="77777777" w:rsidR="008C6B11" w:rsidRDefault="008C6B11" w:rsidP="008C6B11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а</w:t>
      </w:r>
      <w:r w:rsidRPr="00410F6A">
        <w:rPr>
          <w:b/>
          <w:color w:val="000000"/>
          <w:sz w:val="24"/>
          <w:szCs w:val="24"/>
        </w:rPr>
        <w:t xml:space="preserve"> спеціал</w:t>
      </w:r>
      <w:r>
        <w:rPr>
          <w:b/>
          <w:color w:val="000000"/>
          <w:sz w:val="24"/>
          <w:szCs w:val="24"/>
        </w:rPr>
        <w:t>ьністю</w:t>
      </w:r>
      <w:r w:rsidRPr="00410F6A">
        <w:rPr>
          <w:b/>
          <w:color w:val="000000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035 Філологія</w:t>
      </w:r>
      <w:r>
        <w:rPr>
          <w:b/>
          <w:sz w:val="24"/>
          <w:szCs w:val="24"/>
        </w:rPr>
        <w:t xml:space="preserve"> </w:t>
      </w:r>
    </w:p>
    <w:p w14:paraId="7E008B45" w14:textId="2DD26A7F" w:rsidR="008C6B11" w:rsidRPr="00410F6A" w:rsidRDefault="008C6B11" w:rsidP="008C6B11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спеціалізаці</w:t>
      </w:r>
      <w:r w:rsidR="00342002">
        <w:rPr>
          <w:b/>
          <w:sz w:val="24"/>
          <w:szCs w:val="24"/>
        </w:rPr>
        <w:t>я</w:t>
      </w:r>
      <w:r w:rsidRPr="00410F6A">
        <w:rPr>
          <w:b/>
          <w:sz w:val="24"/>
          <w:szCs w:val="24"/>
        </w:rPr>
        <w:t xml:space="preserve"> 035.041 Германські мови та </w:t>
      </w:r>
      <w:r w:rsidR="001202AE" w:rsidRPr="001202AE">
        <w:rPr>
          <w:b/>
          <w:sz w:val="24"/>
          <w:szCs w:val="24"/>
        </w:rPr>
        <w:t>літератур</w:t>
      </w:r>
      <w:r w:rsidR="001202AE">
        <w:rPr>
          <w:b/>
          <w:sz w:val="24"/>
          <w:szCs w:val="24"/>
        </w:rPr>
        <w:t>и</w:t>
      </w:r>
      <w:r w:rsidRPr="00410F6A">
        <w:rPr>
          <w:b/>
          <w:sz w:val="24"/>
          <w:szCs w:val="24"/>
        </w:rPr>
        <w:t xml:space="preserve"> (переклад включно, перша – англійська) </w:t>
      </w:r>
    </w:p>
    <w:p w14:paraId="75EBD24B" w14:textId="77777777" w:rsidR="008C6B11" w:rsidRPr="00410F6A" w:rsidRDefault="008C6B11" w:rsidP="008C6B11">
      <w:pPr>
        <w:ind w:left="2235" w:right="1951" w:firstLine="369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галузі</w:t>
      </w:r>
      <w:r w:rsidRPr="00410F6A">
        <w:rPr>
          <w:b/>
          <w:spacing w:val="-8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знань</w:t>
      </w:r>
      <w:r w:rsidRPr="00410F6A">
        <w:rPr>
          <w:b/>
          <w:spacing w:val="-9"/>
          <w:sz w:val="24"/>
          <w:szCs w:val="24"/>
        </w:rPr>
        <w:t xml:space="preserve"> 03</w:t>
      </w:r>
      <w:r w:rsidRPr="00410F6A">
        <w:rPr>
          <w:b/>
          <w:sz w:val="24"/>
          <w:szCs w:val="24"/>
        </w:rPr>
        <w:t xml:space="preserve"> Гуманітарні науки </w:t>
      </w:r>
    </w:p>
    <w:p w14:paraId="72EF8DBD" w14:textId="77777777" w:rsidR="008C6B11" w:rsidRPr="008C6B11" w:rsidRDefault="008C6B11" w:rsidP="008C6B11">
      <w:pPr>
        <w:pStyle w:val="a3"/>
        <w:jc w:val="center"/>
        <w:rPr>
          <w:bCs w:val="0"/>
          <w:color w:val="000000"/>
          <w:sz w:val="24"/>
        </w:rPr>
      </w:pPr>
      <w:r w:rsidRPr="008C6B11">
        <w:rPr>
          <w:bCs w:val="0"/>
          <w:color w:val="000000"/>
          <w:sz w:val="24"/>
        </w:rPr>
        <w:t>за денною формою навчання</w:t>
      </w:r>
    </w:p>
    <w:p w14:paraId="10B02330" w14:textId="2D1FCA00" w:rsidR="00DB1AED" w:rsidRPr="00DB1AED" w:rsidRDefault="00DB1AED" w:rsidP="00DB1AED">
      <w:pPr>
        <w:autoSpaceDE/>
        <w:autoSpaceDN/>
        <w:jc w:val="center"/>
        <w:rPr>
          <w:b/>
          <w:bCs/>
          <w:color w:val="000000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B1AED" w:rsidRPr="00DB1AED" w14:paraId="3F418787" w14:textId="77777777" w:rsidTr="0078663B">
        <w:tc>
          <w:tcPr>
            <w:tcW w:w="4927" w:type="dxa"/>
            <w:shd w:val="clear" w:color="auto" w:fill="auto"/>
          </w:tcPr>
          <w:p w14:paraId="5042A6ED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  <w:tc>
          <w:tcPr>
            <w:tcW w:w="4927" w:type="dxa"/>
            <w:shd w:val="clear" w:color="auto" w:fill="auto"/>
          </w:tcPr>
          <w:p w14:paraId="280ABEAC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DB1AED" w14:paraId="0B4A8FE3" w14:textId="77777777" w:rsidTr="0078663B">
        <w:tc>
          <w:tcPr>
            <w:tcW w:w="4927" w:type="dxa"/>
            <w:shd w:val="clear" w:color="auto" w:fill="auto"/>
          </w:tcPr>
          <w:p w14:paraId="4FF924FA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  <w:r w:rsidRPr="00DB1AED">
              <w:rPr>
                <w:bCs/>
                <w:color w:val="000000"/>
                <w:lang w:eastAsia="x-none" w:bidi="ug-CN"/>
              </w:rPr>
              <w:t>РОЗРОБНИК</w:t>
            </w:r>
          </w:p>
        </w:tc>
        <w:tc>
          <w:tcPr>
            <w:tcW w:w="4927" w:type="dxa"/>
            <w:shd w:val="clear" w:color="auto" w:fill="auto"/>
          </w:tcPr>
          <w:p w14:paraId="240C69FB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DB1AED" w14:paraId="232E36DF" w14:textId="77777777" w:rsidTr="0078663B">
        <w:tc>
          <w:tcPr>
            <w:tcW w:w="4927" w:type="dxa"/>
            <w:shd w:val="clear" w:color="auto" w:fill="auto"/>
          </w:tcPr>
          <w:p w14:paraId="467EB8CD" w14:textId="3A995E18" w:rsidR="00DB1AED" w:rsidRPr="00DB1AED" w:rsidRDefault="00DB1AED" w:rsidP="00DB1AED">
            <w:pPr>
              <w:autoSpaceDE/>
              <w:autoSpaceDN/>
              <w:rPr>
                <w:bCs/>
                <w:color w:val="000000"/>
                <w:lang w:eastAsia="x-none" w:bidi="ug-CN"/>
              </w:rPr>
            </w:pPr>
            <w:r w:rsidRPr="00DB1AED">
              <w:rPr>
                <w:bCs/>
                <w:color w:val="000000"/>
                <w:lang w:eastAsia="x-none" w:bidi="ug-CN"/>
              </w:rPr>
              <w:t>Доцентка кафедри мовознавства, кандидатка педагогічних, доцентка</w:t>
            </w:r>
          </w:p>
        </w:tc>
        <w:tc>
          <w:tcPr>
            <w:tcW w:w="4927" w:type="dxa"/>
            <w:shd w:val="clear" w:color="auto" w:fill="auto"/>
          </w:tcPr>
          <w:p w14:paraId="0684794D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DB1AED" w14:paraId="58DD8BCF" w14:textId="77777777" w:rsidTr="0078663B">
        <w:tc>
          <w:tcPr>
            <w:tcW w:w="4927" w:type="dxa"/>
            <w:shd w:val="clear" w:color="auto" w:fill="auto"/>
          </w:tcPr>
          <w:p w14:paraId="3EFBCFD2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</w:p>
        </w:tc>
        <w:tc>
          <w:tcPr>
            <w:tcW w:w="4927" w:type="dxa"/>
            <w:shd w:val="clear" w:color="auto" w:fill="auto"/>
          </w:tcPr>
          <w:p w14:paraId="5D6077B7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DB1AED" w14:paraId="5BDAAE96" w14:textId="77777777" w:rsidTr="0078663B">
        <w:tc>
          <w:tcPr>
            <w:tcW w:w="4927" w:type="dxa"/>
            <w:shd w:val="clear" w:color="auto" w:fill="auto"/>
          </w:tcPr>
          <w:p w14:paraId="4649665B" w14:textId="3C7DC692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  <w:r w:rsidRPr="00DB1AED">
              <w:rPr>
                <w:bCs/>
                <w:color w:val="000000"/>
                <w:lang w:eastAsia="x-none" w:bidi="ug-CN"/>
              </w:rPr>
              <w:t xml:space="preserve">______________ </w:t>
            </w:r>
            <w:r>
              <w:rPr>
                <w:bCs/>
                <w:color w:val="000000"/>
                <w:lang w:eastAsia="x-none" w:bidi="ug-CN"/>
              </w:rPr>
              <w:t>Ольга РЕМБАЧ</w:t>
            </w:r>
          </w:p>
        </w:tc>
        <w:tc>
          <w:tcPr>
            <w:tcW w:w="4927" w:type="dxa"/>
            <w:shd w:val="clear" w:color="auto" w:fill="auto"/>
          </w:tcPr>
          <w:p w14:paraId="08E888F4" w14:textId="77777777" w:rsidR="00DB1AED" w:rsidRPr="00DB1AE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297A5F07" w14:textId="77777777" w:rsidTr="0078663B">
        <w:tc>
          <w:tcPr>
            <w:tcW w:w="4927" w:type="dxa"/>
            <w:shd w:val="clear" w:color="auto" w:fill="auto"/>
          </w:tcPr>
          <w:p w14:paraId="6F68A84D" w14:textId="61DA0E11" w:rsidR="00DB1AED" w:rsidRPr="001F730D" w:rsidRDefault="00DB1AED" w:rsidP="001F730D">
            <w:pPr>
              <w:autoSpaceDE/>
              <w:autoSpaceDN/>
              <w:spacing w:before="60"/>
              <w:rPr>
                <w:bCs/>
                <w:color w:val="000000"/>
                <w:lang w:eastAsia="x-none" w:bidi="ug-CN"/>
              </w:rPr>
            </w:pPr>
            <w:r w:rsidRPr="001F730D">
              <w:rPr>
                <w:lang w:eastAsia="x-none" w:bidi="ug-CN"/>
              </w:rPr>
              <w:t>2</w:t>
            </w:r>
            <w:r w:rsidR="001F730D" w:rsidRPr="001F730D">
              <w:rPr>
                <w:lang w:eastAsia="x-none" w:bidi="ug-CN"/>
              </w:rPr>
              <w:t>6</w:t>
            </w:r>
            <w:r w:rsidRPr="001F730D">
              <w:rPr>
                <w:lang w:eastAsia="x-none" w:bidi="ug-CN"/>
              </w:rPr>
              <w:t xml:space="preserve"> серпня 202</w:t>
            </w:r>
            <w:r w:rsidR="001202AE" w:rsidRPr="001F730D">
              <w:rPr>
                <w:lang w:eastAsia="x-none" w:bidi="ug-CN"/>
              </w:rPr>
              <w:t>5</w:t>
            </w:r>
            <w:r w:rsidRPr="001F730D">
              <w:rPr>
                <w:lang w:eastAsia="x-none" w:bidi="ug-CN"/>
              </w:rPr>
              <w:t xml:space="preserve"> року</w:t>
            </w:r>
            <w:r w:rsidRPr="001F730D">
              <w:rPr>
                <w:bCs/>
                <w:color w:val="000000"/>
                <w:lang w:eastAsia="x-none" w:bidi="ug-CN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1D0D7CD3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07E19CAE" w14:textId="77777777" w:rsidTr="0078663B">
        <w:tc>
          <w:tcPr>
            <w:tcW w:w="4927" w:type="dxa"/>
            <w:shd w:val="clear" w:color="auto" w:fill="auto"/>
          </w:tcPr>
          <w:p w14:paraId="569C681B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</w:p>
        </w:tc>
        <w:tc>
          <w:tcPr>
            <w:tcW w:w="4927" w:type="dxa"/>
            <w:shd w:val="clear" w:color="auto" w:fill="auto"/>
          </w:tcPr>
          <w:p w14:paraId="4952C879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1D5F0B79" w14:textId="77777777" w:rsidTr="0078663B">
        <w:tc>
          <w:tcPr>
            <w:tcW w:w="4927" w:type="dxa"/>
            <w:shd w:val="clear" w:color="auto" w:fill="auto"/>
          </w:tcPr>
          <w:p w14:paraId="75448710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  <w:r w:rsidRPr="001F730D">
              <w:rPr>
                <w:bCs/>
                <w:color w:val="000000"/>
                <w:lang w:eastAsia="x-none" w:bidi="ug-CN"/>
              </w:rPr>
              <w:t>ПОГОДЖЕНО</w:t>
            </w:r>
          </w:p>
        </w:tc>
        <w:tc>
          <w:tcPr>
            <w:tcW w:w="4927" w:type="dxa"/>
            <w:shd w:val="clear" w:color="auto" w:fill="auto"/>
          </w:tcPr>
          <w:p w14:paraId="60FE786E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48D318E6" w14:textId="77777777" w:rsidTr="0078663B">
        <w:tc>
          <w:tcPr>
            <w:tcW w:w="4927" w:type="dxa"/>
            <w:shd w:val="clear" w:color="auto" w:fill="auto"/>
          </w:tcPr>
          <w:p w14:paraId="6247EFEE" w14:textId="77777777" w:rsidR="00DB1AED" w:rsidRPr="001F730D" w:rsidRDefault="00DB1AED" w:rsidP="00DB1AED">
            <w:pPr>
              <w:autoSpaceDE/>
              <w:autoSpaceDN/>
              <w:rPr>
                <w:bCs/>
                <w:color w:val="000000"/>
                <w:lang w:eastAsia="x-none" w:bidi="ug-CN"/>
              </w:rPr>
            </w:pPr>
            <w:r w:rsidRPr="001F730D">
              <w:rPr>
                <w:bCs/>
                <w:color w:val="000000"/>
                <w:lang w:eastAsia="x-none" w:bidi="ug-CN"/>
              </w:rPr>
              <w:t>Деканеса факультету управління та економіки, кандидатка економічних наук, доцентка</w:t>
            </w:r>
          </w:p>
        </w:tc>
        <w:tc>
          <w:tcPr>
            <w:tcW w:w="4927" w:type="dxa"/>
            <w:shd w:val="clear" w:color="auto" w:fill="auto"/>
          </w:tcPr>
          <w:p w14:paraId="7CCC6888" w14:textId="77777777" w:rsidR="00DB1AED" w:rsidRPr="001F730D" w:rsidRDefault="00DB1AED" w:rsidP="00DB1AE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76E90E6D" w14:textId="77777777" w:rsidTr="0078663B">
        <w:tc>
          <w:tcPr>
            <w:tcW w:w="4927" w:type="dxa"/>
            <w:shd w:val="clear" w:color="auto" w:fill="auto"/>
          </w:tcPr>
          <w:p w14:paraId="656F142E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</w:p>
        </w:tc>
        <w:tc>
          <w:tcPr>
            <w:tcW w:w="4927" w:type="dxa"/>
            <w:shd w:val="clear" w:color="auto" w:fill="auto"/>
          </w:tcPr>
          <w:p w14:paraId="716626BD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1F730D" w14:paraId="7F82BFCB" w14:textId="77777777" w:rsidTr="0078663B">
        <w:tc>
          <w:tcPr>
            <w:tcW w:w="4927" w:type="dxa"/>
            <w:shd w:val="clear" w:color="auto" w:fill="auto"/>
          </w:tcPr>
          <w:p w14:paraId="65DB6FD8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lang w:eastAsia="x-none" w:bidi="ug-CN"/>
              </w:rPr>
            </w:pPr>
            <w:r w:rsidRPr="001F730D">
              <w:rPr>
                <w:bCs/>
                <w:color w:val="000000"/>
                <w:lang w:eastAsia="x-none" w:bidi="ug-CN"/>
              </w:rPr>
              <w:t>______________ Тетяна ТЕРЕЩЕНКО</w:t>
            </w:r>
          </w:p>
        </w:tc>
        <w:tc>
          <w:tcPr>
            <w:tcW w:w="4927" w:type="dxa"/>
            <w:shd w:val="clear" w:color="auto" w:fill="auto"/>
          </w:tcPr>
          <w:p w14:paraId="2E5EA23D" w14:textId="77777777" w:rsidR="00DB1AED" w:rsidRPr="001F730D" w:rsidRDefault="00DB1AED" w:rsidP="00DB1AE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  <w:tr w:rsidR="00DB1AED" w:rsidRPr="00DB1AED" w14:paraId="6B3521FA" w14:textId="77777777" w:rsidTr="0078663B">
        <w:trPr>
          <w:trHeight w:val="421"/>
        </w:trPr>
        <w:tc>
          <w:tcPr>
            <w:tcW w:w="4927" w:type="dxa"/>
            <w:shd w:val="clear" w:color="auto" w:fill="auto"/>
          </w:tcPr>
          <w:p w14:paraId="5604D371" w14:textId="5C7E57CB" w:rsidR="00DB1AED" w:rsidRPr="00DB1AED" w:rsidRDefault="00DB1AED" w:rsidP="001F730D">
            <w:pPr>
              <w:autoSpaceDE/>
              <w:autoSpaceDN/>
              <w:spacing w:before="60"/>
              <w:rPr>
                <w:bCs/>
                <w:color w:val="000000"/>
                <w:lang w:eastAsia="x-none" w:bidi="ug-CN"/>
              </w:rPr>
            </w:pPr>
            <w:r w:rsidRPr="001F730D">
              <w:rPr>
                <w:sz w:val="20"/>
                <w:szCs w:val="24"/>
                <w:lang w:eastAsia="x-none" w:bidi="ug-CN"/>
              </w:rPr>
              <w:t>2</w:t>
            </w:r>
            <w:r w:rsidR="001F730D" w:rsidRPr="001F730D">
              <w:rPr>
                <w:sz w:val="20"/>
                <w:szCs w:val="24"/>
                <w:lang w:eastAsia="x-none" w:bidi="ug-CN"/>
              </w:rPr>
              <w:t>6</w:t>
            </w:r>
            <w:r w:rsidRPr="001F730D">
              <w:rPr>
                <w:sz w:val="20"/>
                <w:szCs w:val="24"/>
                <w:lang w:eastAsia="x-none" w:bidi="ug-CN"/>
              </w:rPr>
              <w:t xml:space="preserve"> серпня 202</w:t>
            </w:r>
            <w:r w:rsidR="001202AE" w:rsidRPr="001F730D">
              <w:rPr>
                <w:sz w:val="20"/>
                <w:szCs w:val="24"/>
                <w:lang w:eastAsia="x-none" w:bidi="ug-CN"/>
              </w:rPr>
              <w:t>5</w:t>
            </w:r>
            <w:r w:rsidRPr="001F730D">
              <w:rPr>
                <w:sz w:val="20"/>
                <w:szCs w:val="24"/>
                <w:lang w:eastAsia="x-none" w:bidi="ug-CN"/>
              </w:rPr>
              <w:t xml:space="preserve"> року</w:t>
            </w:r>
          </w:p>
        </w:tc>
        <w:tc>
          <w:tcPr>
            <w:tcW w:w="4927" w:type="dxa"/>
            <w:shd w:val="clear" w:color="auto" w:fill="auto"/>
          </w:tcPr>
          <w:p w14:paraId="12308A45" w14:textId="77777777" w:rsidR="00DB1AED" w:rsidRPr="00DB1AED" w:rsidRDefault="00DB1AED" w:rsidP="00DB1AED">
            <w:pPr>
              <w:autoSpaceDE/>
              <w:autoSpaceDN/>
              <w:spacing w:before="60"/>
              <w:rPr>
                <w:bCs/>
                <w:color w:val="000000"/>
                <w:sz w:val="24"/>
                <w:szCs w:val="24"/>
                <w:lang w:eastAsia="x-none" w:bidi="ug-CN"/>
              </w:rPr>
            </w:pPr>
          </w:p>
        </w:tc>
      </w:tr>
    </w:tbl>
    <w:p w14:paraId="0109E1B6" w14:textId="77777777" w:rsidR="00EA58D0" w:rsidRDefault="00EA58D0" w:rsidP="00DB1AED">
      <w:pPr>
        <w:widowControl/>
        <w:overflowPunct w:val="0"/>
        <w:autoSpaceDE/>
        <w:autoSpaceDN/>
        <w:jc w:val="center"/>
        <w:rPr>
          <w:color w:val="000000"/>
          <w:sz w:val="24"/>
          <w:szCs w:val="24"/>
          <w:lang w:eastAsia="uk-UA" w:bidi="ug-CN"/>
        </w:rPr>
      </w:pPr>
    </w:p>
    <w:p w14:paraId="7A63D280" w14:textId="4AE1EC85" w:rsidR="00DB1AED" w:rsidRPr="00DB1AED" w:rsidRDefault="00DB1AED" w:rsidP="00DB1AED">
      <w:pPr>
        <w:widowControl/>
        <w:overflowPunct w:val="0"/>
        <w:autoSpaceDE/>
        <w:autoSpaceDN/>
        <w:jc w:val="center"/>
        <w:rPr>
          <w:color w:val="000000"/>
          <w:sz w:val="24"/>
          <w:szCs w:val="24"/>
          <w:lang w:eastAsia="uk-UA" w:bidi="ug-CN"/>
        </w:rPr>
      </w:pPr>
      <w:r w:rsidRPr="00DB1AED">
        <w:rPr>
          <w:color w:val="000000"/>
          <w:sz w:val="24"/>
          <w:szCs w:val="24"/>
          <w:lang w:eastAsia="uk-UA" w:bidi="ug-CN"/>
        </w:rPr>
        <w:t>м. Хмельницький</w:t>
      </w:r>
    </w:p>
    <w:p w14:paraId="628F65AB" w14:textId="1A3F733A" w:rsidR="00DB1AED" w:rsidRPr="00DB1AED" w:rsidRDefault="00E238D6" w:rsidP="00DB1AED">
      <w:pPr>
        <w:widowControl/>
        <w:autoSpaceDE/>
        <w:autoSpaceDN/>
        <w:jc w:val="center"/>
        <w:rPr>
          <w:color w:val="000000"/>
          <w:sz w:val="24"/>
          <w:szCs w:val="24"/>
          <w:lang w:eastAsia="uk-UA" w:bidi="ug-CN"/>
        </w:rPr>
      </w:pPr>
      <w:r>
        <w:rPr>
          <w:color w:val="000000"/>
          <w:sz w:val="24"/>
          <w:szCs w:val="24"/>
          <w:lang w:eastAsia="uk-UA" w:bidi="ug-CN"/>
        </w:rPr>
        <w:t>2025</w:t>
      </w:r>
    </w:p>
    <w:p w14:paraId="509FDDF2" w14:textId="77777777" w:rsidR="00DB1AED" w:rsidRDefault="00DB1AED" w:rsidP="00604094">
      <w:pPr>
        <w:jc w:val="center"/>
        <w:rPr>
          <w:b/>
          <w:sz w:val="24"/>
          <w:szCs w:val="24"/>
        </w:rPr>
        <w:sectPr w:rsidR="00DB1AED">
          <w:footerReference w:type="default" r:id="rId10"/>
          <w:pgSz w:w="11910" w:h="16840"/>
          <w:pgMar w:top="1120" w:right="380" w:bottom="840" w:left="1560" w:header="0" w:footer="654" w:gutter="0"/>
          <w:cols w:space="720"/>
        </w:sectPr>
      </w:pPr>
    </w:p>
    <w:p w14:paraId="07BFB0BF" w14:textId="45B9E95A" w:rsidR="00604094" w:rsidRPr="00604094" w:rsidRDefault="000B0DA3" w:rsidP="00604094">
      <w:pPr>
        <w:jc w:val="center"/>
        <w:rPr>
          <w:b/>
          <w:sz w:val="24"/>
          <w:szCs w:val="24"/>
        </w:rPr>
      </w:pPr>
      <w:r w:rsidRPr="00604094">
        <w:rPr>
          <w:b/>
          <w:sz w:val="24"/>
          <w:szCs w:val="24"/>
        </w:rPr>
        <w:lastRenderedPageBreak/>
        <w:t xml:space="preserve">Освітньо-професійна програма «Бакалавр </w:t>
      </w:r>
      <w:r w:rsidR="00604094" w:rsidRPr="00604094">
        <w:rPr>
          <w:b/>
          <w:sz w:val="24"/>
          <w:szCs w:val="24"/>
        </w:rPr>
        <w:t>філології. Германські мови та літератури (переклад включно, перша - англійська</w:t>
      </w:r>
      <w:r w:rsidRPr="00604094">
        <w:rPr>
          <w:b/>
          <w:sz w:val="24"/>
          <w:szCs w:val="24"/>
        </w:rPr>
        <w:t>»</w:t>
      </w:r>
    </w:p>
    <w:p w14:paraId="6ACA2765" w14:textId="77777777" w:rsidR="00604094" w:rsidRPr="00604094" w:rsidRDefault="000B0DA3" w:rsidP="00604094">
      <w:pPr>
        <w:jc w:val="center"/>
        <w:rPr>
          <w:b/>
          <w:sz w:val="24"/>
          <w:szCs w:val="24"/>
        </w:rPr>
      </w:pPr>
      <w:r w:rsidRPr="00604094">
        <w:rPr>
          <w:b/>
          <w:sz w:val="24"/>
          <w:szCs w:val="24"/>
        </w:rPr>
        <w:t xml:space="preserve">Спеціальність </w:t>
      </w:r>
      <w:r w:rsidR="00604094" w:rsidRPr="00604094">
        <w:rPr>
          <w:b/>
          <w:sz w:val="24"/>
          <w:szCs w:val="24"/>
        </w:rPr>
        <w:t>035 Філологія</w:t>
      </w:r>
    </w:p>
    <w:p w14:paraId="5CF142AB" w14:textId="03ECD9E8" w:rsidR="004E1342" w:rsidRDefault="004E1342" w:rsidP="00604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10F6A">
        <w:rPr>
          <w:b/>
          <w:sz w:val="24"/>
          <w:szCs w:val="24"/>
        </w:rPr>
        <w:t>пеціалізаці</w:t>
      </w:r>
      <w:r>
        <w:rPr>
          <w:b/>
          <w:sz w:val="24"/>
          <w:szCs w:val="24"/>
        </w:rPr>
        <w:t>я</w:t>
      </w:r>
      <w:r w:rsidRPr="00410F6A">
        <w:rPr>
          <w:b/>
          <w:sz w:val="24"/>
          <w:szCs w:val="24"/>
        </w:rPr>
        <w:t xml:space="preserve"> 035.041 Германські мови та література </w:t>
      </w:r>
    </w:p>
    <w:p w14:paraId="4BB0BB3D" w14:textId="2BB1BECB" w:rsidR="00604094" w:rsidRPr="00604094" w:rsidRDefault="002A6CD4" w:rsidP="00604094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7F85E8" wp14:editId="137B318E">
                <wp:simplePos x="0" y="0"/>
                <wp:positionH relativeFrom="page">
                  <wp:posOffset>1225550</wp:posOffset>
                </wp:positionH>
                <wp:positionV relativeFrom="paragraph">
                  <wp:posOffset>334010</wp:posOffset>
                </wp:positionV>
                <wp:extent cx="50165" cy="152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246046" id="Rectangle 3" o:spid="_x0000_s1026" style="position:absolute;margin-left:96.5pt;margin-top:26.3pt;width:3.95pt;height: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QK5AEAALIDAAAOAAAAZHJzL2Uyb0RvYy54bWysU9uO0zAQfUfiHyy/0zRVu0DUdLXqahHS&#10;cpEWPmDqOImF4zFjt2n5esZOt1vBGyIPlsfjOT7nzGR9exysOGgKBl0ty9lcCu0UNsZ1tfz+7eHN&#10;OylCBNeARadredJB3m5ev1qPvtIL7NE2mgSDuFCNvpZ9jL4qiqB6PUCYodeOky3SAJFD6oqGYGT0&#10;wRaL+fymGJEaT6h0CHx6PyXlJuO3rVbxS9sGHYWtJXOLeaW87tJabNZQdQS+N+pMA/6BxQDG8aMX&#10;qHuIIPZk/oIajCIM2MaZwqHAtjVKZw2sppz/oeapB6+zFjYn+ItN4f/Bqs+HJ/+VEvXgH1H9CMLh&#10;tgfX6TsiHHsNDT9XJqOK0YfqUpCCwKViN37ChlsL+4jZg2NLQwJkdeKYrT5drNbHKBQfrublzUoK&#10;xZlytVjmRhRQPZd6CvGDxkGkTS2J+5ih4fAYYqIC1fOVTB2taR6MtTmgbre1JA6Qep6/zJ4VXl+z&#10;Ll12mMomxHSSNSZZaYJCtcPmxBIJp8HhQedNj/RLipGHppbh5x5IS2E/OrbpfblkKSLmYLl6u+CA&#10;rjO76ww4xVC1jFJM222cJnPvyXQ9v1Rm0Q7v2NrWZOEvrM5keTCyH+chTpN3HedbL7/a5jcAAAD/&#10;/wMAUEsDBBQABgAIAAAAIQCXgRe73gAAAAkBAAAPAAAAZHJzL2Rvd25yZXYueG1sTI/BTsMwEETv&#10;SPyDtUjcqE0gVZPGqSgSRyRaONCbE2+TqPE6xG4b+HqWUznO7mjmTbGaXC9OOIbOk4b7mQKBVHvb&#10;UaPh4/3lbgEiREPW9J5QwzcGWJXXV4XJrT/TBk/b2AgOoZAbDW2MQy5lqFt0Jsz8gMS/vR+diSzH&#10;RtrRnDnc9TJRai6d6YgbWjPgc4v1YXt0GtbZYv319kivP5tqh7vP6pAmo9L69mZ6WoKIOMWLGf7w&#10;GR1KZqr8kWwQPevsgbdEDWkyB8EGrstAVHxIFciykP8XlL8AAAD//wMAUEsBAi0AFAAGAAgAAAAh&#10;ALaDOJL+AAAA4QEAABMAAAAAAAAAAAAAAAAAAAAAAFtDb250ZW50X1R5cGVzXS54bWxQSwECLQAU&#10;AAYACAAAACEAOP0h/9YAAACUAQAACwAAAAAAAAAAAAAAAAAvAQAAX3JlbHMvLnJlbHNQSwECLQAU&#10;AAYACAAAACEALtJkCuQBAACyAwAADgAAAAAAAAAAAAAAAAAuAgAAZHJzL2Uyb0RvYy54bWxQSwEC&#10;LQAUAAYACAAAACEAl4EXu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604094">
        <w:rPr>
          <w:b/>
          <w:sz w:val="24"/>
          <w:szCs w:val="24"/>
        </w:rPr>
        <w:t xml:space="preserve">Галузь знань </w:t>
      </w:r>
      <w:bookmarkStart w:id="0" w:name="_Hlk129089249"/>
      <w:r w:rsidR="00604094" w:rsidRPr="00604094">
        <w:rPr>
          <w:b/>
          <w:sz w:val="24"/>
          <w:szCs w:val="24"/>
        </w:rPr>
        <w:t>03 Гуманітарні науки</w:t>
      </w:r>
    </w:p>
    <w:bookmarkEnd w:id="0"/>
    <w:p w14:paraId="4EE59F01" w14:textId="3D9991F7" w:rsidR="005A1211" w:rsidRPr="00604094" w:rsidRDefault="000B0DA3" w:rsidP="00604094">
      <w:pPr>
        <w:jc w:val="center"/>
        <w:rPr>
          <w:b/>
          <w:sz w:val="24"/>
          <w:szCs w:val="24"/>
        </w:rPr>
      </w:pPr>
      <w:r w:rsidRPr="00604094">
        <w:rPr>
          <w:b/>
          <w:sz w:val="24"/>
          <w:szCs w:val="24"/>
        </w:rPr>
        <w:t>(</w:t>
      </w:r>
      <w:hyperlink r:id="rId11">
        <w:r w:rsidRPr="00604094">
          <w:rPr>
            <w:b/>
            <w:color w:val="0000FF"/>
            <w:sz w:val="24"/>
            <w:szCs w:val="24"/>
            <w:u w:val="thick" w:color="0000FF"/>
          </w:rPr>
          <w:t>https://www.univer.km.ua/pro-universytet/fakultety/fakultet-upravlinnya-ta-ekonomiky</w:t>
        </w:r>
      </w:hyperlink>
      <w:r w:rsidRPr="00604094">
        <w:rPr>
          <w:b/>
          <w:sz w:val="24"/>
          <w:szCs w:val="24"/>
          <w:u w:val="thick" w:color="0000FF"/>
        </w:rPr>
        <w:t>)</w:t>
      </w:r>
    </w:p>
    <w:p w14:paraId="04557FFD" w14:textId="1153891E" w:rsidR="003912B5" w:rsidRDefault="003912B5" w:rsidP="00FF4D5B">
      <w:pPr>
        <w:pStyle w:val="TableParagraph"/>
        <w:jc w:val="both"/>
        <w:rPr>
          <w:sz w:val="24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2268"/>
        <w:gridCol w:w="2693"/>
        <w:gridCol w:w="1856"/>
      </w:tblGrid>
      <w:tr w:rsidR="005A1211" w14:paraId="07FE029D" w14:textId="77777777" w:rsidTr="00DB6A92">
        <w:trPr>
          <w:trHeight w:val="942"/>
        </w:trPr>
        <w:tc>
          <w:tcPr>
            <w:tcW w:w="2127" w:type="dxa"/>
          </w:tcPr>
          <w:p w14:paraId="77B6A555" w14:textId="77777777" w:rsidR="005A1211" w:rsidRDefault="000B0DA3">
            <w:pPr>
              <w:pStyle w:val="TableParagraph"/>
              <w:spacing w:before="54"/>
              <w:ind w:left="359" w:right="337" w:firstLine="3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навчальної дисципліни</w:t>
            </w:r>
          </w:p>
        </w:tc>
        <w:tc>
          <w:tcPr>
            <w:tcW w:w="8234" w:type="dxa"/>
            <w:gridSpan w:val="4"/>
          </w:tcPr>
          <w:p w14:paraId="095F495A" w14:textId="77777777" w:rsidR="000471B7" w:rsidRDefault="000471B7" w:rsidP="009C3D81">
            <w:pPr>
              <w:pStyle w:val="TableParagraph"/>
              <w:ind w:left="328"/>
              <w:jc w:val="center"/>
              <w:rPr>
                <w:b/>
                <w:color w:val="000000"/>
                <w:sz w:val="28"/>
                <w:szCs w:val="28"/>
                <w:lang w:eastAsia="x-none"/>
              </w:rPr>
            </w:pPr>
          </w:p>
          <w:p w14:paraId="37AD21FF" w14:textId="5F5CE237" w:rsidR="005A1211" w:rsidRDefault="009C3D81" w:rsidP="009C3D81">
            <w:pPr>
              <w:pStyle w:val="TableParagraph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8"/>
                <w:szCs w:val="28"/>
                <w:lang w:eastAsia="x-none"/>
              </w:rPr>
              <w:t>ПЕРЕКЛАД У СФЕРІ МІЖНАРОДНОГО ТУРИЗМУ</w:t>
            </w:r>
          </w:p>
        </w:tc>
      </w:tr>
      <w:tr w:rsidR="005A1211" w14:paraId="767421AA" w14:textId="77777777" w:rsidTr="00DB6A92">
        <w:trPr>
          <w:trHeight w:val="1218"/>
        </w:trPr>
        <w:tc>
          <w:tcPr>
            <w:tcW w:w="2127" w:type="dxa"/>
          </w:tcPr>
          <w:p w14:paraId="36B705BF" w14:textId="77777777" w:rsidR="005A1211" w:rsidRPr="00284B16" w:rsidRDefault="005A1211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26643985" w14:textId="066F589A" w:rsidR="005A1211" w:rsidRPr="00284B16" w:rsidRDefault="00A47975" w:rsidP="00A47975">
            <w:pPr>
              <w:pStyle w:val="TableParagraph"/>
              <w:ind w:left="328" w:right="300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8234" w:type="dxa"/>
            <w:gridSpan w:val="4"/>
          </w:tcPr>
          <w:p w14:paraId="6DFF6194" w14:textId="6CF61766" w:rsidR="005A1211" w:rsidRPr="00284B16" w:rsidRDefault="009C3D81">
            <w:pPr>
              <w:pStyle w:val="TableParagraph"/>
              <w:spacing w:before="49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Практичні/</w:t>
            </w:r>
            <w:r w:rsidR="00A47975">
              <w:rPr>
                <w:sz w:val="24"/>
              </w:rPr>
              <w:t xml:space="preserve">семінарські </w:t>
            </w:r>
            <w:r w:rsidR="006227EC" w:rsidRPr="00284B16">
              <w:rPr>
                <w:sz w:val="24"/>
              </w:rPr>
              <w:t xml:space="preserve">заняття, консультації, </w:t>
            </w:r>
            <w:r>
              <w:rPr>
                <w:sz w:val="24"/>
              </w:rPr>
              <w:t>залік:</w:t>
            </w:r>
            <w:r w:rsidR="006227EC" w:rsidRPr="00284B16">
              <w:rPr>
                <w:sz w:val="24"/>
              </w:rPr>
              <w:t xml:space="preserve"> Рембач Ольга Олександрівна, доцентка кафедри мовознавства, </w:t>
            </w:r>
            <w:r w:rsidR="00402C4D" w:rsidRPr="00284B16">
              <w:rPr>
                <w:sz w:val="24"/>
              </w:rPr>
              <w:t xml:space="preserve">кандидатка педагогічних наук, </w:t>
            </w:r>
            <w:r w:rsidR="006227EC" w:rsidRPr="00284B16">
              <w:rPr>
                <w:sz w:val="24"/>
              </w:rPr>
              <w:t>доцентка</w:t>
            </w:r>
          </w:p>
          <w:p w14:paraId="794F68CB" w14:textId="6D1930ED" w:rsidR="000A64B2" w:rsidRPr="00284B16" w:rsidRDefault="000B0DA3" w:rsidP="00E90017">
            <w:pPr>
              <w:pStyle w:val="TableParagraph"/>
              <w:ind w:left="57"/>
              <w:rPr>
                <w:sz w:val="24"/>
              </w:rPr>
            </w:pPr>
            <w:r w:rsidRPr="00284B16">
              <w:rPr>
                <w:sz w:val="24"/>
              </w:rPr>
              <w:t>(</w:t>
            </w:r>
            <w:hyperlink r:id="rId12">
              <w:r w:rsidRPr="00284B16">
                <w:rPr>
                  <w:color w:val="0000FF"/>
                  <w:sz w:val="24"/>
                  <w:u w:val="single" w:color="0000FF"/>
                </w:rPr>
                <w:t>http://www.univer.km.ua/kafmov</w:t>
              </w:r>
            </w:hyperlink>
            <w:r w:rsidRPr="00284B16">
              <w:rPr>
                <w:sz w:val="24"/>
              </w:rPr>
              <w:t>)</w:t>
            </w:r>
          </w:p>
        </w:tc>
      </w:tr>
      <w:tr w:rsidR="005A1211" w14:paraId="47E35F82" w14:textId="77777777" w:rsidTr="00DB6A92">
        <w:trPr>
          <w:trHeight w:val="1492"/>
        </w:trPr>
        <w:tc>
          <w:tcPr>
            <w:tcW w:w="2127" w:type="dxa"/>
          </w:tcPr>
          <w:p w14:paraId="603C6294" w14:textId="77777777" w:rsidR="005A1211" w:rsidRDefault="000B0DA3">
            <w:pPr>
              <w:pStyle w:val="TableParagraph"/>
              <w:spacing w:before="52"/>
              <w:ind w:left="217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</w:p>
          <w:p w14:paraId="079EB04B" w14:textId="73C44CBD" w:rsidR="005A1211" w:rsidRDefault="000B0DA3" w:rsidP="008F005E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</w:t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z w:val="24"/>
              </w:rPr>
              <w:t>науковий профіль викладач</w:t>
            </w:r>
            <w:r w:rsidR="008F005E">
              <w:rPr>
                <w:b/>
                <w:sz w:val="24"/>
              </w:rPr>
              <w:t>ки</w:t>
            </w:r>
          </w:p>
        </w:tc>
        <w:tc>
          <w:tcPr>
            <w:tcW w:w="8234" w:type="dxa"/>
            <w:gridSpan w:val="4"/>
          </w:tcPr>
          <w:p w14:paraId="50961C9B" w14:textId="49B0F136" w:rsidR="00441DB4" w:rsidRDefault="00441DB4" w:rsidP="00EC6376">
            <w:pPr>
              <w:shd w:val="clear" w:color="auto" w:fill="FFFFFF"/>
              <w:rPr>
                <w:color w:val="000000"/>
                <w:sz w:val="24"/>
                <w:szCs w:val="24"/>
                <w:lang w:eastAsia="uk-UA"/>
              </w:rPr>
            </w:pPr>
            <w:r w:rsidRPr="00284B16">
              <w:rPr>
                <w:sz w:val="24"/>
              </w:rPr>
              <w:t>Рембач Ольга Олександрівна</w:t>
            </w:r>
            <w:r w:rsidR="008A1B79">
              <w:rPr>
                <w:color w:val="000000"/>
                <w:sz w:val="24"/>
                <w:szCs w:val="24"/>
                <w:lang w:eastAsia="uk-UA"/>
              </w:rPr>
              <w:t>:</w:t>
            </w:r>
          </w:p>
          <w:p w14:paraId="6DDDEFA1" w14:textId="6B768A4C" w:rsidR="005A1211" w:rsidRDefault="00EC6376" w:rsidP="008A1B79">
            <w:pPr>
              <w:shd w:val="clear" w:color="auto" w:fill="FFFFFF"/>
              <w:rPr>
                <w:sz w:val="24"/>
              </w:rPr>
            </w:pPr>
            <w:r w:rsidRPr="00EC5401">
              <w:rPr>
                <w:color w:val="000000"/>
                <w:sz w:val="24"/>
                <w:szCs w:val="24"/>
                <w:lang w:eastAsia="uk-UA"/>
              </w:rPr>
              <w:t>Електронна адреса:</w:t>
            </w:r>
            <w:r w:rsidR="008A1B7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3">
              <w:r w:rsidR="000B0DA3">
                <w:rPr>
                  <w:color w:val="0000FF"/>
                  <w:sz w:val="24"/>
                  <w:u w:val="single" w:color="0000FF"/>
                </w:rPr>
                <w:t>http://www.univer.km.ua/kafmov</w:t>
              </w:r>
            </w:hyperlink>
            <w:r w:rsidR="000B0DA3">
              <w:rPr>
                <w:color w:val="0000FF"/>
                <w:sz w:val="24"/>
              </w:rPr>
              <w:t xml:space="preserve"> </w:t>
            </w:r>
            <w:r w:rsidR="008A1B79">
              <w:rPr>
                <w:color w:val="0000FF"/>
                <w:sz w:val="24"/>
              </w:rPr>
              <w:t xml:space="preserve">; </w:t>
            </w:r>
            <w:hyperlink r:id="rId14">
              <w:r w:rsidR="000B0DA3">
                <w:rPr>
                  <w:color w:val="0000FF"/>
                  <w:sz w:val="24"/>
                  <w:u w:val="single" w:color="0000FF"/>
                </w:rPr>
                <w:t>olga.ukr@ukr.net</w:t>
              </w:r>
            </w:hyperlink>
          </w:p>
          <w:p w14:paraId="763EF124" w14:textId="1CAFA5DE" w:rsidR="005A1211" w:rsidRDefault="00441DB4" w:rsidP="008A1B79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A1B79">
              <w:rPr>
                <w:b/>
                <w:sz w:val="24"/>
              </w:rPr>
              <w:t>рофіль</w:t>
            </w:r>
            <w:r>
              <w:rPr>
                <w:b/>
                <w:sz w:val="24"/>
              </w:rPr>
              <w:t xml:space="preserve"> у</w:t>
            </w:r>
            <w:r w:rsidR="000B0DA3">
              <w:rPr>
                <w:b/>
                <w:sz w:val="24"/>
              </w:rPr>
              <w:t xml:space="preserve"> наукових базах даних:</w:t>
            </w:r>
          </w:p>
          <w:p w14:paraId="4A87E072" w14:textId="09AFFD6A" w:rsidR="000A6A83" w:rsidRDefault="00EC6376" w:rsidP="00EC6376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C937AA">
              <w:rPr>
                <w:bCs/>
                <w:color w:val="000000"/>
                <w:sz w:val="24"/>
                <w:szCs w:val="24"/>
                <w:lang w:eastAsia="uk-UA"/>
              </w:rPr>
              <w:t>Google Scholar</w:t>
            </w:r>
            <w:r w:rsidR="00B84B26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5" w:tgtFrame="_blank" w:history="1">
              <w:r w:rsidRPr="00C937AA">
                <w:rPr>
                  <w:color w:val="000000"/>
                  <w:sz w:val="24"/>
                  <w:szCs w:val="24"/>
                  <w:u w:val="single"/>
                  <w:lang w:eastAsia="uk-UA"/>
                </w:rPr>
                <w:t>https://scholar.google.com/citations?user=R4SpXkMAAAAJ</w:t>
              </w:r>
            </w:hyperlink>
          </w:p>
          <w:p w14:paraId="02F02E86" w14:textId="2BF22C41" w:rsidR="00EC6376" w:rsidRPr="00C937AA" w:rsidRDefault="00EC6376" w:rsidP="00EC6376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C937AA">
              <w:rPr>
                <w:bCs/>
                <w:color w:val="000000"/>
                <w:sz w:val="24"/>
                <w:szCs w:val="24"/>
                <w:lang w:eastAsia="uk-UA"/>
              </w:rPr>
              <w:t>ORCID</w:t>
            </w:r>
            <w:r w:rsidR="00B84B26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6" w:tgtFrame="_blank" w:history="1">
              <w:r w:rsidRPr="00C937AA">
                <w:rPr>
                  <w:color w:val="000000"/>
                  <w:sz w:val="24"/>
                  <w:szCs w:val="24"/>
                  <w:u w:val="single"/>
                  <w:lang w:eastAsia="uk-UA"/>
                </w:rPr>
                <w:t>https://orcid.org/0000-0003-0595-1502</w:t>
              </w:r>
            </w:hyperlink>
          </w:p>
          <w:p w14:paraId="53356A73" w14:textId="2ACD28B1" w:rsidR="00EC6376" w:rsidRPr="00C937AA" w:rsidRDefault="00EC6376" w:rsidP="00EC6376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C937AA">
              <w:rPr>
                <w:bCs/>
                <w:color w:val="000000"/>
                <w:sz w:val="24"/>
                <w:szCs w:val="24"/>
                <w:lang w:eastAsia="uk-UA"/>
              </w:rPr>
              <w:t>Web of Science</w:t>
            </w:r>
            <w:r w:rsidR="00B84B26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7" w:tgtFrame="_blank" w:history="1">
              <w:r w:rsidRPr="00C937AA">
                <w:rPr>
                  <w:color w:val="000000"/>
                  <w:sz w:val="24"/>
                  <w:szCs w:val="24"/>
                  <w:u w:val="single"/>
                  <w:lang w:eastAsia="uk-UA"/>
                </w:rPr>
                <w:t>https://www.webofscience.com/wos/author/record/14048136</w:t>
              </w:r>
            </w:hyperlink>
          </w:p>
          <w:p w14:paraId="67B5E371" w14:textId="7455F7DD" w:rsidR="00EC6376" w:rsidRPr="00812276" w:rsidRDefault="00EC6376" w:rsidP="00812276">
            <w:pPr>
              <w:pStyle w:val="TableParagraph"/>
              <w:ind w:left="57" w:right="2468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C937AA">
              <w:rPr>
                <w:bCs/>
                <w:color w:val="000000"/>
                <w:sz w:val="24"/>
                <w:szCs w:val="24"/>
                <w:lang w:eastAsia="uk-UA"/>
              </w:rPr>
              <w:t>Scopus</w:t>
            </w:r>
            <w:r w:rsidR="00B84B26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8" w:tgtFrame="_blank" w:history="1">
              <w:r w:rsidRPr="00C937AA">
                <w:rPr>
                  <w:color w:val="000000"/>
                  <w:sz w:val="24"/>
                  <w:szCs w:val="24"/>
                  <w:u w:val="single"/>
                  <w:lang w:eastAsia="uk-UA"/>
                </w:rPr>
                <w:t>https://www.scopus.com/authid/detail.uri?authorId=57209246956</w:t>
              </w:r>
            </w:hyperlink>
            <w:hyperlink r:id="rId19" w:history="1"/>
          </w:p>
        </w:tc>
      </w:tr>
      <w:tr w:rsidR="005A1211" w14:paraId="103FD0B3" w14:textId="77777777" w:rsidTr="00DB6A92">
        <w:trPr>
          <w:trHeight w:val="666"/>
        </w:trPr>
        <w:tc>
          <w:tcPr>
            <w:tcW w:w="2127" w:type="dxa"/>
          </w:tcPr>
          <w:p w14:paraId="78D3E8EC" w14:textId="77777777" w:rsidR="005A1211" w:rsidRDefault="000B0DA3">
            <w:pPr>
              <w:pStyle w:val="TableParagraph"/>
              <w:spacing w:before="54"/>
              <w:ind w:left="568" w:right="224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Інформаційні ресурси</w:t>
            </w:r>
          </w:p>
        </w:tc>
        <w:tc>
          <w:tcPr>
            <w:tcW w:w="8234" w:type="dxa"/>
            <w:gridSpan w:val="4"/>
          </w:tcPr>
          <w:p w14:paraId="795ADC00" w14:textId="2E9B99A4" w:rsidR="008A1B79" w:rsidRPr="00911018" w:rsidRDefault="008A1B79" w:rsidP="008A1B79">
            <w:pPr>
              <w:pStyle w:val="TableParagraph"/>
              <w:jc w:val="both"/>
              <w:rPr>
                <w:sz w:val="24"/>
                <w:szCs w:val="24"/>
              </w:rPr>
            </w:pPr>
            <w:r w:rsidRPr="00352A60">
              <w:rPr>
                <w:sz w:val="24"/>
                <w:szCs w:val="24"/>
              </w:rPr>
              <w:t xml:space="preserve">Код для приєднання в Google клас </w:t>
            </w:r>
            <w:r w:rsidRPr="00911018">
              <w:rPr>
                <w:sz w:val="24"/>
                <w:szCs w:val="24"/>
              </w:rPr>
              <w:t>«</w:t>
            </w:r>
            <w:r w:rsidR="009C3D81">
              <w:rPr>
                <w:sz w:val="24"/>
                <w:szCs w:val="24"/>
              </w:rPr>
              <w:t>ПЕРЕКЛАД У СФЕРІ МІЖНАРОДНОГО ТУРИЗМУ</w:t>
            </w:r>
            <w:r w:rsidRPr="00911018">
              <w:rPr>
                <w:sz w:val="24"/>
                <w:szCs w:val="24"/>
              </w:rPr>
              <w:t>»</w:t>
            </w:r>
            <w:r w:rsidR="00DE4F3B" w:rsidRPr="00911018">
              <w:rPr>
                <w:sz w:val="24"/>
                <w:szCs w:val="24"/>
              </w:rPr>
              <w:t xml:space="preserve"> </w:t>
            </w:r>
          </w:p>
          <w:p w14:paraId="29E728B5" w14:textId="20A900DC" w:rsidR="009C3D81" w:rsidRDefault="00840529" w:rsidP="008A1B79">
            <w:pPr>
              <w:pStyle w:val="TableParagraph"/>
              <w:jc w:val="both"/>
              <w:rPr>
                <w:sz w:val="24"/>
              </w:rPr>
            </w:pPr>
            <w:hyperlink r:id="rId20" w:history="1">
              <w:r w:rsidR="009C3D81" w:rsidRPr="008A39C5">
                <w:rPr>
                  <w:rStyle w:val="a8"/>
                  <w:sz w:val="24"/>
                </w:rPr>
                <w:t>https://classroom.google.com/c/ODM2MjkyNzEwNzU5?cjc=xrrcwkue</w:t>
              </w:r>
            </w:hyperlink>
          </w:p>
          <w:p w14:paraId="749B98BF" w14:textId="0D5FA91B" w:rsidR="005A1211" w:rsidRDefault="000B0DA3" w:rsidP="008A1B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Електронна бібліотека:</w:t>
            </w:r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http://elibrary.univer.km.ua/index.php</w:t>
              </w:r>
            </w:hyperlink>
          </w:p>
        </w:tc>
      </w:tr>
      <w:tr w:rsidR="005A1211" w14:paraId="44922BED" w14:textId="77777777" w:rsidTr="00DB6A92">
        <w:trPr>
          <w:trHeight w:val="1908"/>
        </w:trPr>
        <w:tc>
          <w:tcPr>
            <w:tcW w:w="2127" w:type="dxa"/>
          </w:tcPr>
          <w:p w14:paraId="7B36197F" w14:textId="77777777" w:rsidR="005A1211" w:rsidRPr="00A03AF3" w:rsidRDefault="005A1211">
            <w:pPr>
              <w:pStyle w:val="TableParagraph"/>
              <w:rPr>
                <w:b/>
                <w:sz w:val="24"/>
                <w:szCs w:val="24"/>
              </w:rPr>
            </w:pPr>
          </w:p>
          <w:p w14:paraId="657D1F5C" w14:textId="77777777" w:rsidR="005A1211" w:rsidRPr="00A03AF3" w:rsidRDefault="005A1211">
            <w:pPr>
              <w:pStyle w:val="TableParagraph"/>
              <w:rPr>
                <w:b/>
                <w:sz w:val="24"/>
                <w:szCs w:val="24"/>
              </w:rPr>
            </w:pPr>
          </w:p>
          <w:p w14:paraId="0C2900F0" w14:textId="77777777" w:rsidR="005A1211" w:rsidRPr="00A03AF3" w:rsidRDefault="005A121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1C15BBF9" w14:textId="77777777" w:rsidR="005A1211" w:rsidRPr="000F6FED" w:rsidRDefault="000B0DA3">
            <w:pPr>
              <w:pStyle w:val="TableParagraph"/>
              <w:ind w:left="275"/>
              <w:rPr>
                <w:b/>
                <w:sz w:val="24"/>
              </w:rPr>
            </w:pPr>
            <w:r w:rsidRPr="000F6FED">
              <w:rPr>
                <w:b/>
                <w:sz w:val="24"/>
              </w:rPr>
              <w:t>Консультації</w:t>
            </w:r>
          </w:p>
        </w:tc>
        <w:tc>
          <w:tcPr>
            <w:tcW w:w="8234" w:type="dxa"/>
            <w:gridSpan w:val="4"/>
          </w:tcPr>
          <w:p w14:paraId="08D90F8F" w14:textId="2D53D356" w:rsidR="005A1211" w:rsidRDefault="000B0DA3">
            <w:pPr>
              <w:pStyle w:val="TableParagraph"/>
              <w:spacing w:before="49"/>
              <w:ind w:left="57"/>
              <w:rPr>
                <w:sz w:val="24"/>
              </w:rPr>
            </w:pPr>
            <w:r w:rsidRPr="000F6FED">
              <w:rPr>
                <w:sz w:val="24"/>
              </w:rPr>
              <w:t>Офлайн консультації:</w:t>
            </w:r>
            <w:r w:rsidR="00DE4F3B" w:rsidRPr="00352A60">
              <w:t xml:space="preserve"> </w:t>
            </w:r>
            <w:r w:rsidR="00DE4F3B" w:rsidRPr="00DE4F3B">
              <w:rPr>
                <w:sz w:val="24"/>
              </w:rPr>
              <w:t>навчальний корпус № 2, пров. Володимирський, 12</w:t>
            </w:r>
          </w:p>
          <w:p w14:paraId="03DF570C" w14:textId="550FCC60" w:rsidR="00DE4F3B" w:rsidRPr="000F6FED" w:rsidRDefault="00DE4F3B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Кафедра мовознавства</w:t>
            </w:r>
          </w:p>
          <w:p w14:paraId="0A369B19" w14:textId="386BB4EC" w:rsidR="005A1211" w:rsidRPr="000F6FED" w:rsidRDefault="00DE4F3B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Вівторок - 15.00-16.20; п’ятниця – 15.00-16.20</w:t>
            </w:r>
          </w:p>
          <w:p w14:paraId="5F9D1430" w14:textId="750F6FD4" w:rsidR="00DE4F3B" w:rsidRDefault="00DE4F3B">
            <w:pPr>
              <w:pStyle w:val="TableParagraph"/>
              <w:spacing w:before="1"/>
              <w:ind w:left="57"/>
              <w:rPr>
                <w:sz w:val="24"/>
              </w:rPr>
            </w:pPr>
            <w:r w:rsidRPr="00352A60">
              <w:rPr>
                <w:sz w:val="24"/>
                <w:szCs w:val="24"/>
                <w:lang w:eastAsia="ru-RU"/>
              </w:rPr>
              <w:t xml:space="preserve">Онлайн консультації: за попередньою домовленістю електронною поштою та Google meet у робочі дні з </w:t>
            </w:r>
            <w:r w:rsidR="00837AEC">
              <w:rPr>
                <w:sz w:val="24"/>
                <w:szCs w:val="24"/>
                <w:lang w:eastAsia="ru-RU"/>
              </w:rPr>
              <w:t>8</w:t>
            </w:r>
            <w:r w:rsidRPr="00352A60">
              <w:rPr>
                <w:sz w:val="24"/>
                <w:szCs w:val="24"/>
                <w:lang w:eastAsia="ru-RU"/>
              </w:rPr>
              <w:t>.</w:t>
            </w:r>
            <w:r w:rsidR="00837AEC">
              <w:rPr>
                <w:sz w:val="24"/>
                <w:szCs w:val="24"/>
                <w:lang w:eastAsia="ru-RU"/>
              </w:rPr>
              <w:t>3</w:t>
            </w:r>
            <w:r w:rsidRPr="00352A60">
              <w:rPr>
                <w:sz w:val="24"/>
                <w:szCs w:val="24"/>
                <w:lang w:eastAsia="ru-RU"/>
              </w:rPr>
              <w:t>0 до 17.00.</w:t>
            </w:r>
          </w:p>
          <w:p w14:paraId="5FC8DA42" w14:textId="6AFED980" w:rsidR="00DE4F3B" w:rsidRDefault="00840529">
            <w:pPr>
              <w:pStyle w:val="TableParagraph"/>
              <w:spacing w:before="1"/>
              <w:ind w:left="57"/>
              <w:rPr>
                <w:sz w:val="24"/>
                <w:lang w:val="en-US"/>
              </w:rPr>
            </w:pPr>
            <w:hyperlink r:id="rId22" w:history="1">
              <w:r w:rsidR="00BA429E" w:rsidRPr="00C57F7F">
                <w:rPr>
                  <w:rStyle w:val="a8"/>
                  <w:sz w:val="24"/>
                  <w:lang w:val="en-US"/>
                </w:rPr>
                <w:t>https://meet.google.com/gvo-grbk-hie</w:t>
              </w:r>
            </w:hyperlink>
          </w:p>
          <w:p w14:paraId="74794F6E" w14:textId="77777777" w:rsidR="005A1211" w:rsidRDefault="000B0DA3">
            <w:pPr>
              <w:pStyle w:val="TableParagraph"/>
              <w:ind w:left="57" w:right="96"/>
              <w:rPr>
                <w:sz w:val="24"/>
              </w:rPr>
            </w:pPr>
            <w:r w:rsidRPr="000F6FED">
              <w:rPr>
                <w:sz w:val="24"/>
              </w:rPr>
              <w:t>Консультації до заліку: напередодні заліку згідно з затвердженим</w:t>
            </w:r>
            <w:r w:rsidRPr="000F6FED">
              <w:rPr>
                <w:spacing w:val="-2"/>
                <w:sz w:val="24"/>
              </w:rPr>
              <w:t xml:space="preserve"> </w:t>
            </w:r>
            <w:r w:rsidRPr="000F6FED">
              <w:rPr>
                <w:sz w:val="24"/>
              </w:rPr>
              <w:t>розкладом.</w:t>
            </w:r>
          </w:p>
          <w:p w14:paraId="5B115FB9" w14:textId="63D8B561" w:rsidR="00BA429E" w:rsidRPr="00B956CC" w:rsidRDefault="00840529" w:rsidP="00BA429E">
            <w:pPr>
              <w:pStyle w:val="TableParagraph"/>
              <w:ind w:left="57" w:right="96"/>
              <w:rPr>
                <w:sz w:val="24"/>
              </w:rPr>
            </w:pPr>
            <w:hyperlink r:id="rId23" w:history="1">
              <w:r w:rsidR="00BA429E" w:rsidRPr="00C57F7F">
                <w:rPr>
                  <w:rStyle w:val="a8"/>
                  <w:sz w:val="24"/>
                </w:rPr>
                <w:t>https://meet.google.com/gvo-grbk-hie</w:t>
              </w:r>
            </w:hyperlink>
            <w:r w:rsidR="00BA429E">
              <w:rPr>
                <w:sz w:val="24"/>
                <w:lang w:val="en-US"/>
              </w:rPr>
              <w:t xml:space="preserve"> </w:t>
            </w:r>
          </w:p>
        </w:tc>
      </w:tr>
      <w:tr w:rsidR="00441DB4" w14:paraId="645E007E" w14:textId="77777777" w:rsidTr="00DB6A92">
        <w:trPr>
          <w:trHeight w:val="421"/>
        </w:trPr>
        <w:tc>
          <w:tcPr>
            <w:tcW w:w="10361" w:type="dxa"/>
            <w:gridSpan w:val="5"/>
          </w:tcPr>
          <w:p w14:paraId="645D24EA" w14:textId="4DE92666" w:rsidR="00441DB4" w:rsidRPr="00441DB4" w:rsidRDefault="00441DB4" w:rsidP="00441DB4">
            <w:pPr>
              <w:jc w:val="center"/>
              <w:rPr>
                <w:sz w:val="24"/>
                <w:szCs w:val="24"/>
              </w:rPr>
            </w:pPr>
            <w:r w:rsidRPr="00352A60">
              <w:rPr>
                <w:b/>
                <w:bCs/>
                <w:sz w:val="24"/>
                <w:szCs w:val="24"/>
              </w:rPr>
              <w:t>Опис навчальної дисципліни</w:t>
            </w:r>
          </w:p>
        </w:tc>
      </w:tr>
      <w:tr w:rsidR="00441DB4" w14:paraId="7E525C6F" w14:textId="77777777" w:rsidTr="00DB6A92">
        <w:trPr>
          <w:trHeight w:val="274"/>
        </w:trPr>
        <w:tc>
          <w:tcPr>
            <w:tcW w:w="2127" w:type="dxa"/>
          </w:tcPr>
          <w:p w14:paraId="721AF526" w14:textId="35AFC829" w:rsidR="00441DB4" w:rsidRDefault="00441DB4">
            <w:pPr>
              <w:pStyle w:val="TableParagraph"/>
              <w:ind w:left="43" w:right="31" w:hanging="2"/>
              <w:jc w:val="center"/>
              <w:rPr>
                <w:b/>
                <w:sz w:val="24"/>
              </w:rPr>
            </w:pPr>
            <w:r w:rsidRPr="00352A60">
              <w:rPr>
                <w:b/>
                <w:bCs/>
                <w:sz w:val="24"/>
                <w:szCs w:val="24"/>
              </w:rPr>
              <w:t>Цілі та особливості навчальної дисципліни</w:t>
            </w:r>
          </w:p>
        </w:tc>
        <w:tc>
          <w:tcPr>
            <w:tcW w:w="8234" w:type="dxa"/>
            <w:gridSpan w:val="4"/>
          </w:tcPr>
          <w:p w14:paraId="6684EEFC" w14:textId="77777777" w:rsidR="007A4FB6" w:rsidRPr="007A4FB6" w:rsidRDefault="007A4FB6" w:rsidP="007A4FB6">
            <w:pPr>
              <w:pStyle w:val="a6"/>
              <w:spacing w:before="0" w:beforeAutospacing="0" w:after="0" w:afterAutospacing="0"/>
              <w:jc w:val="both"/>
            </w:pPr>
            <w:r w:rsidRPr="007A4FB6">
              <w:rPr>
                <w:rStyle w:val="a9"/>
                <w:b w:val="0"/>
              </w:rPr>
              <w:t>Дисципліна «Переклад у сфері міжнародного туризму»</w:t>
            </w:r>
            <w:r w:rsidRPr="007A4FB6">
              <w:t xml:space="preserve"> спрямована на формування у студентів професійної перекладацької компетентності у сфері туристичної комунікації, зокрема здатності адекватно перекладати тексти туристичного спрямування з урахуванням їхньої функціонально-стильової, жанрової та прагматичної специфіки. Курс орієнтований на опанування особливостей перекладу усних і письмових текстів, що використовуються у міжнародному туризмі (інформаційні, рекламні, довідкові, ділові та культурологічні тексти).</w:t>
            </w:r>
          </w:p>
          <w:p w14:paraId="14D12419" w14:textId="77777777" w:rsidR="007A4FB6" w:rsidRPr="007A4FB6" w:rsidRDefault="007A4FB6" w:rsidP="007A4FB6">
            <w:pPr>
              <w:pStyle w:val="a6"/>
              <w:spacing w:before="0" w:beforeAutospacing="0" w:after="0" w:afterAutospacing="0"/>
              <w:jc w:val="both"/>
            </w:pPr>
            <w:r w:rsidRPr="007A4FB6">
              <w:t>У межах дисципліни студенти навчаються аналізувати комунікативну ситуацію туристичного дискурсу, добирати адекватні перекладацькі стратегії й тактики, працювати з туристичною термінологією, власними назвами, реаліями та культурно маркованими одиницями. Особлива увага приділяється міжкультурному аспекту перекладу, прагматичній адаптації тексту для іншомовної аудиторії, а також нормам професійної етики перекладача у сфері обслуговування.</w:t>
            </w:r>
          </w:p>
          <w:p w14:paraId="366291CC" w14:textId="77777777" w:rsidR="007A4FB6" w:rsidRPr="007A4FB6" w:rsidRDefault="007A4FB6" w:rsidP="007A4FB6">
            <w:pPr>
              <w:pStyle w:val="a6"/>
              <w:spacing w:before="0" w:beforeAutospacing="0" w:after="0" w:afterAutospacing="0"/>
              <w:jc w:val="both"/>
            </w:pPr>
            <w:r w:rsidRPr="007A4FB6">
              <w:rPr>
                <w:rStyle w:val="a9"/>
                <w:b w:val="0"/>
              </w:rPr>
              <w:lastRenderedPageBreak/>
              <w:t>Предметом вивчення дисципліни</w:t>
            </w:r>
            <w:r w:rsidRPr="007A4FB6">
              <w:t xml:space="preserve"> є лінгвістичні, соціокультурні та прагматичні особливості перекладу текстів міжнародного туризму, а також перекладацькі стратегії відтворення туристичного дискурсу в міжкультурній комунікації.</w:t>
            </w:r>
          </w:p>
          <w:p w14:paraId="0F3BA5BF" w14:textId="1BAC8EF3" w:rsidR="001C4B0E" w:rsidRPr="00C61708" w:rsidRDefault="007A4FB6" w:rsidP="00C61708">
            <w:pPr>
              <w:pStyle w:val="a6"/>
              <w:spacing w:before="0" w:beforeAutospacing="0" w:after="0" w:afterAutospacing="0"/>
              <w:jc w:val="both"/>
            </w:pPr>
            <w:r w:rsidRPr="007A4FB6">
              <w:t xml:space="preserve">Велика увага в курсі приділяється розвитку </w:t>
            </w:r>
            <w:r w:rsidRPr="007A4FB6">
              <w:rPr>
                <w:rStyle w:val="a9"/>
                <w:b w:val="0"/>
              </w:rPr>
              <w:t>soft skills</w:t>
            </w:r>
            <w:r w:rsidRPr="007A4FB6">
              <w:t>, зокрема міжкультурної комунікативної компетентності, критичного мислення, уміння працювати з інформаційними ресурсами, командної роботи, клієнтоорієнтованості та здатності аргументовано ухвалювати перекладацькі рішення.</w:t>
            </w:r>
          </w:p>
        </w:tc>
      </w:tr>
      <w:tr w:rsidR="005A1211" w14:paraId="74C3735A" w14:textId="77777777" w:rsidTr="00DB6A92">
        <w:trPr>
          <w:trHeight w:val="2400"/>
        </w:trPr>
        <w:tc>
          <w:tcPr>
            <w:tcW w:w="2127" w:type="dxa"/>
          </w:tcPr>
          <w:p w14:paraId="596CCA3D" w14:textId="77777777" w:rsidR="005A1211" w:rsidRDefault="000B0DA3">
            <w:pPr>
              <w:pStyle w:val="TableParagraph"/>
              <w:ind w:left="43" w:right="3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Програмні компетентності, які здобуваються під час вивчення навчальної дисципліни</w:t>
            </w:r>
          </w:p>
        </w:tc>
        <w:tc>
          <w:tcPr>
            <w:tcW w:w="8234" w:type="dxa"/>
            <w:gridSpan w:val="4"/>
          </w:tcPr>
          <w:p w14:paraId="706B812F" w14:textId="1A4AFFF6" w:rsidR="008333CA" w:rsidRDefault="008333CA" w:rsidP="00441D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  <w:r w:rsidR="00441DB4">
              <w:rPr>
                <w:b/>
                <w:sz w:val="24"/>
              </w:rPr>
              <w:t>:</w:t>
            </w:r>
          </w:p>
          <w:p w14:paraId="0A92AD5A" w14:textId="77777777" w:rsidR="000471B7" w:rsidRDefault="000471B7" w:rsidP="0038577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3. </w:t>
            </w:r>
            <w:r>
              <w:rPr>
                <w:sz w:val="24"/>
              </w:rPr>
              <w:t>Здатність спілкуватися державною мовою як усно, так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14:paraId="079231FF" w14:textId="77777777" w:rsidR="000471B7" w:rsidRDefault="000471B7" w:rsidP="0038577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0E94B551" w14:textId="77777777" w:rsidR="000471B7" w:rsidRDefault="000471B7" w:rsidP="0038577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14:paraId="79FCA84F" w14:textId="77777777" w:rsidR="000471B7" w:rsidRDefault="000471B7" w:rsidP="0038577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14:paraId="6CD1CE44" w14:textId="77777777" w:rsidR="000471B7" w:rsidRDefault="000471B7" w:rsidP="0038577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14:paraId="47E2F260" w14:textId="77777777" w:rsidR="000471B7" w:rsidRDefault="000471B7" w:rsidP="0038577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14:paraId="62439AFF" w14:textId="77777777" w:rsidR="00385774" w:rsidRDefault="00385774" w:rsidP="00D168BE">
            <w:pPr>
              <w:pStyle w:val="TableParagraph"/>
              <w:rPr>
                <w:b/>
                <w:sz w:val="24"/>
              </w:rPr>
            </w:pPr>
          </w:p>
          <w:p w14:paraId="2639154B" w14:textId="29349BA4" w:rsidR="00D168BE" w:rsidRDefault="00D168BE" w:rsidP="00D168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компетентності:</w:t>
            </w:r>
          </w:p>
          <w:p w14:paraId="5ED8ECAD" w14:textId="77777777" w:rsidR="000471B7" w:rsidRDefault="000471B7" w:rsidP="0038577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14:paraId="408262E5" w14:textId="77777777" w:rsidR="000471B7" w:rsidRDefault="000471B7" w:rsidP="0038577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>Здатність вільно, гнучко й ефективно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6518AF9A" w14:textId="77777777" w:rsidR="000471B7" w:rsidRDefault="000471B7" w:rsidP="0038577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спеціалізації).</w:t>
            </w:r>
          </w:p>
          <w:p w14:paraId="7F1588F3" w14:textId="77777777" w:rsidR="000471B7" w:rsidRDefault="000471B7" w:rsidP="0038577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8. </w:t>
            </w:r>
            <w:r>
              <w:rPr>
                <w:sz w:val="24"/>
              </w:rPr>
              <w:t>Здатність вільно оперувати спеціальною термінологією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 у різних сферах практичної  діяльност</w:t>
            </w:r>
            <w:r w:rsidRPr="0068281E">
              <w:rPr>
                <w:sz w:val="24"/>
              </w:rPr>
              <w:t xml:space="preserve">і. </w:t>
            </w:r>
          </w:p>
          <w:p w14:paraId="74BD25D8" w14:textId="77777777" w:rsidR="000471B7" w:rsidRDefault="000471B7" w:rsidP="0038577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 текстів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14:paraId="38A6DEF0" w14:textId="1E184EDB" w:rsidR="00004ADB" w:rsidRPr="00004ADB" w:rsidRDefault="000471B7" w:rsidP="000471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5A1211" w14:paraId="1471184B" w14:textId="77777777" w:rsidTr="00DB6A92">
        <w:trPr>
          <w:trHeight w:val="841"/>
        </w:trPr>
        <w:tc>
          <w:tcPr>
            <w:tcW w:w="2127" w:type="dxa"/>
          </w:tcPr>
          <w:p w14:paraId="5735CC45" w14:textId="24B235B9" w:rsidR="005A1211" w:rsidRDefault="00441DB4" w:rsidP="00441DB4">
            <w:pPr>
              <w:pStyle w:val="TableParagraph"/>
              <w:ind w:left="462" w:right="347" w:hanging="89"/>
              <w:rPr>
                <w:b/>
                <w:sz w:val="24"/>
              </w:rPr>
            </w:pPr>
            <w:r w:rsidRPr="00352A60">
              <w:rPr>
                <w:b/>
                <w:bCs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8234" w:type="dxa"/>
            <w:gridSpan w:val="4"/>
          </w:tcPr>
          <w:p w14:paraId="1D862545" w14:textId="77777777" w:rsidR="000471B7" w:rsidRDefault="000471B7" w:rsidP="0028454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 1. </w:t>
            </w:r>
            <w:r>
              <w:rPr>
                <w:sz w:val="24"/>
              </w:rPr>
              <w:t>Вільно спілкуватися з професійних питань із фахівцями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14:paraId="32D6EC31" w14:textId="77777777" w:rsidR="000471B7" w:rsidRDefault="000471B7" w:rsidP="0028454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 8</w:t>
            </w:r>
            <w:r>
              <w:rPr>
                <w:sz w:val="24"/>
              </w:rPr>
              <w:t>. Знати й розуміти систему мови, загальні властивості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1A575CF9" w14:textId="77777777" w:rsidR="000471B7" w:rsidRDefault="000471B7" w:rsidP="0028454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усних і письмових текстів різних жанрів і стилів державною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14:paraId="1F117512" w14:textId="77777777" w:rsidR="000471B7" w:rsidRDefault="000471B7" w:rsidP="002845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побутовій, суспільній, навчальній, професійній, науковій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7BC50150" w14:textId="77777777" w:rsidR="000471B7" w:rsidRDefault="000471B7" w:rsidP="0028454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14:paraId="0F7B9E35" w14:textId="739BE2CC" w:rsidR="000471B7" w:rsidRDefault="000471B7" w:rsidP="0028454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 факти мови й мовлення й використовувати їх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 складних задач і проблем у спеціалізованих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та/або навчання.</w:t>
            </w:r>
          </w:p>
        </w:tc>
      </w:tr>
      <w:tr w:rsidR="005A1211" w14:paraId="3B7B2ABC" w14:textId="77777777" w:rsidTr="00DB6A92">
        <w:trPr>
          <w:trHeight w:val="1124"/>
        </w:trPr>
        <w:tc>
          <w:tcPr>
            <w:tcW w:w="2127" w:type="dxa"/>
          </w:tcPr>
          <w:p w14:paraId="16674650" w14:textId="77777777" w:rsidR="005A1211" w:rsidRPr="00441DB4" w:rsidRDefault="005A121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130123B6" w14:textId="77777777" w:rsidR="005A1211" w:rsidRPr="00441DB4" w:rsidRDefault="000B0DA3">
            <w:pPr>
              <w:pStyle w:val="TableParagraph"/>
              <w:ind w:left="223" w:right="210" w:firstLine="1"/>
              <w:jc w:val="center"/>
              <w:rPr>
                <w:b/>
                <w:sz w:val="24"/>
                <w:szCs w:val="24"/>
              </w:rPr>
            </w:pPr>
            <w:r w:rsidRPr="00441DB4">
              <w:rPr>
                <w:b/>
                <w:sz w:val="24"/>
                <w:szCs w:val="24"/>
              </w:rPr>
              <w:t>Місце дисципліни в логічній схемі</w:t>
            </w:r>
          </w:p>
        </w:tc>
        <w:tc>
          <w:tcPr>
            <w:tcW w:w="8234" w:type="dxa"/>
            <w:gridSpan w:val="4"/>
          </w:tcPr>
          <w:p w14:paraId="5C8F7103" w14:textId="1D12B7F7" w:rsidR="00441DB4" w:rsidRPr="00441DB4" w:rsidRDefault="00441DB4" w:rsidP="00447ED5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441DB4">
              <w:rPr>
                <w:sz w:val="24"/>
                <w:szCs w:val="24"/>
              </w:rPr>
              <w:t xml:space="preserve">Тип дисципліни - </w:t>
            </w:r>
            <w:r w:rsidR="00EC77F1">
              <w:rPr>
                <w:sz w:val="24"/>
                <w:szCs w:val="24"/>
              </w:rPr>
              <w:t>вибіркова</w:t>
            </w:r>
            <w:r w:rsidRPr="00441DB4">
              <w:rPr>
                <w:sz w:val="24"/>
                <w:szCs w:val="24"/>
              </w:rPr>
              <w:t>.</w:t>
            </w:r>
          </w:p>
          <w:p w14:paraId="467C9DDE" w14:textId="5B4CDA6A" w:rsidR="00441DB4" w:rsidRPr="00441DB4" w:rsidRDefault="00441DB4" w:rsidP="00447ED5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441DB4">
              <w:rPr>
                <w:sz w:val="24"/>
                <w:szCs w:val="24"/>
              </w:rPr>
              <w:t>К</w:t>
            </w:r>
            <w:r w:rsidR="00284B16" w:rsidRPr="00441DB4">
              <w:rPr>
                <w:sz w:val="24"/>
                <w:szCs w:val="24"/>
              </w:rPr>
              <w:t xml:space="preserve">урс навчання – </w:t>
            </w:r>
            <w:r w:rsidR="009C3D81">
              <w:rPr>
                <w:sz w:val="24"/>
                <w:szCs w:val="24"/>
              </w:rPr>
              <w:t>четвертий</w:t>
            </w:r>
            <w:r w:rsidRPr="00441DB4">
              <w:rPr>
                <w:sz w:val="24"/>
                <w:szCs w:val="24"/>
              </w:rPr>
              <w:t xml:space="preserve">, </w:t>
            </w:r>
            <w:r w:rsidR="00284B16" w:rsidRPr="00441DB4">
              <w:rPr>
                <w:sz w:val="24"/>
                <w:szCs w:val="24"/>
              </w:rPr>
              <w:t xml:space="preserve">семестр – </w:t>
            </w:r>
            <w:r w:rsidR="009C3D81">
              <w:rPr>
                <w:sz w:val="24"/>
                <w:szCs w:val="24"/>
              </w:rPr>
              <w:t>сьомий</w:t>
            </w:r>
            <w:r w:rsidRPr="00441DB4">
              <w:rPr>
                <w:sz w:val="24"/>
                <w:szCs w:val="24"/>
              </w:rPr>
              <w:t>.</w:t>
            </w:r>
          </w:p>
          <w:p w14:paraId="5B278CC7" w14:textId="77777777" w:rsidR="00441DB4" w:rsidRPr="00ED6AE0" w:rsidRDefault="00441DB4" w:rsidP="00441DB4">
            <w:pPr>
              <w:tabs>
                <w:tab w:val="left" w:pos="817"/>
              </w:tabs>
              <w:ind w:right="-57"/>
              <w:rPr>
                <w:i/>
                <w:sz w:val="24"/>
                <w:szCs w:val="24"/>
              </w:rPr>
            </w:pPr>
            <w:r w:rsidRPr="00ED6AE0">
              <w:rPr>
                <w:i/>
                <w:sz w:val="24"/>
                <w:szCs w:val="24"/>
              </w:rPr>
              <w:t xml:space="preserve">Дисципліна вивчається після таких навчальних дисциплін: </w:t>
            </w:r>
          </w:p>
          <w:p w14:paraId="61033EA7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ЗПО 1.</w:t>
            </w:r>
            <w:r w:rsidRPr="00ED6AE0">
              <w:rPr>
                <w:sz w:val="24"/>
                <w:szCs w:val="24"/>
              </w:rPr>
              <w:tab/>
              <w:t>Осн</w:t>
            </w:r>
            <w:r>
              <w:rPr>
                <w:sz w:val="24"/>
                <w:szCs w:val="24"/>
              </w:rPr>
              <w:t>ови теорії мовної комунікації</w:t>
            </w:r>
          </w:p>
          <w:p w14:paraId="54877E7C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ЗПО 5.</w:t>
            </w:r>
            <w:r w:rsidRPr="00ED6AE0">
              <w:rPr>
                <w:sz w:val="24"/>
                <w:szCs w:val="24"/>
              </w:rPr>
              <w:tab/>
              <w:t>Основи наукових досліджень</w:t>
            </w:r>
          </w:p>
          <w:p w14:paraId="6D0C3183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ППО 3.</w:t>
            </w:r>
            <w:r w:rsidRPr="00ED6AE0">
              <w:rPr>
                <w:sz w:val="24"/>
                <w:szCs w:val="24"/>
              </w:rPr>
              <w:t>Практична граматика основної іноземної мови</w:t>
            </w:r>
          </w:p>
          <w:p w14:paraId="07D45FF6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4.</w:t>
            </w:r>
            <w:r w:rsidRPr="00ED6AE0">
              <w:rPr>
                <w:sz w:val="24"/>
                <w:szCs w:val="24"/>
              </w:rPr>
              <w:t>Література країн, мова яких вивчається (перша мова)</w:t>
            </w:r>
          </w:p>
          <w:p w14:paraId="79720D19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ЗПВ 1.4.</w:t>
            </w:r>
            <w:r w:rsidRPr="00ED6AE0">
              <w:rPr>
                <w:sz w:val="24"/>
                <w:szCs w:val="24"/>
              </w:rPr>
              <w:t>Вступ до мовознавства</w:t>
            </w:r>
          </w:p>
          <w:p w14:paraId="276D62C8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6.</w:t>
            </w:r>
            <w:r w:rsidRPr="00ED6AE0">
              <w:rPr>
                <w:sz w:val="24"/>
                <w:szCs w:val="24"/>
              </w:rPr>
              <w:t>Лінгвокраїнознавство англомовних країн</w:t>
            </w:r>
          </w:p>
          <w:p w14:paraId="2A735F4F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13.</w:t>
            </w:r>
            <w:r w:rsidRPr="00ED6AE0">
              <w:rPr>
                <w:sz w:val="24"/>
                <w:szCs w:val="24"/>
              </w:rPr>
              <w:t>Теорія та практика перекладу</w:t>
            </w:r>
          </w:p>
          <w:p w14:paraId="271C2C92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ППО 8. Історія основної іноземної мови</w:t>
            </w:r>
          </w:p>
          <w:p w14:paraId="7EE6B2D4" w14:textId="77777777" w:rsidR="00ED6AE0" w:rsidRP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ППО 12. Семантико-стилістичні проблеми перекладу галузевих текстів</w:t>
            </w:r>
          </w:p>
          <w:p w14:paraId="73676E64" w14:textId="77777777" w:rsidR="00ED6AE0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(цикл управлінсько-економіч</w:t>
            </w:r>
            <w:r>
              <w:rPr>
                <w:sz w:val="24"/>
                <w:szCs w:val="24"/>
              </w:rPr>
              <w:t>них спеціальностей)</w:t>
            </w:r>
          </w:p>
          <w:p w14:paraId="5170E6DB" w14:textId="7219E986" w:rsidR="00ED6AE0" w:rsidRDefault="00ED6AE0" w:rsidP="00ED6AE0">
            <w:pPr>
              <w:pStyle w:val="a3"/>
              <w:spacing w:before="23"/>
              <w:rPr>
                <w:b w:val="0"/>
                <w:sz w:val="24"/>
                <w:szCs w:val="24"/>
              </w:rPr>
            </w:pPr>
            <w:r w:rsidRPr="00ED6AE0">
              <w:rPr>
                <w:b w:val="0"/>
                <w:sz w:val="24"/>
                <w:szCs w:val="24"/>
              </w:rPr>
              <w:t>ППО 1. Практичний курс основної іноземної мови</w:t>
            </w:r>
          </w:p>
          <w:p w14:paraId="1E7DC379" w14:textId="73E9FA59" w:rsidR="00ED6AE0" w:rsidRPr="00360624" w:rsidRDefault="00ED6AE0" w:rsidP="00ED6AE0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360624">
              <w:rPr>
                <w:sz w:val="24"/>
                <w:szCs w:val="24"/>
              </w:rPr>
              <w:t>ППО 5. Семантико-стилістичні проблеми перекладу галузевих текстів (цикл юридичних спеціальностей)</w:t>
            </w:r>
          </w:p>
          <w:p w14:paraId="7456E2CD" w14:textId="77777777" w:rsidR="009C3D81" w:rsidRPr="00ED6AE0" w:rsidRDefault="009C3D81" w:rsidP="009C3D81">
            <w:pPr>
              <w:pStyle w:val="TableParagraph"/>
              <w:ind w:right="49"/>
              <w:jc w:val="both"/>
              <w:rPr>
                <w:i/>
                <w:sz w:val="24"/>
                <w:szCs w:val="24"/>
                <w:shd w:val="clear" w:color="auto" w:fill="FFFFFF" w:themeFill="background1"/>
              </w:rPr>
            </w:pPr>
            <w:r w:rsidRPr="00ED6AE0">
              <w:rPr>
                <w:i/>
                <w:sz w:val="24"/>
                <w:szCs w:val="24"/>
                <w:shd w:val="clear" w:color="auto" w:fill="FFFFFF" w:themeFill="background1"/>
              </w:rPr>
              <w:t>Знання цієї навчальної дисципліни слугуватимуть базою для подальшого вивчення дисциплін:</w:t>
            </w:r>
          </w:p>
          <w:p w14:paraId="21043530" w14:textId="22D78BE1" w:rsidR="00360624" w:rsidRPr="00360624" w:rsidRDefault="009C3D81" w:rsidP="00360624">
            <w:pPr>
              <w:pStyle w:val="a3"/>
              <w:spacing w:before="23"/>
              <w:rPr>
                <w:b w:val="0"/>
                <w:sz w:val="24"/>
                <w:szCs w:val="24"/>
              </w:rPr>
            </w:pPr>
            <w:r w:rsidRPr="00ED6AE0">
              <w:rPr>
                <w:b w:val="0"/>
                <w:sz w:val="24"/>
                <w:szCs w:val="24"/>
              </w:rPr>
              <w:t>ППО 1. Практичний курс основної іноземної мови</w:t>
            </w:r>
          </w:p>
          <w:p w14:paraId="39792CE2" w14:textId="498C6331" w:rsidR="00360624" w:rsidRPr="00360624" w:rsidRDefault="00360624" w:rsidP="00360624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ППО 11. </w:t>
            </w:r>
            <w:r w:rsidRPr="00360624">
              <w:rPr>
                <w:sz w:val="24"/>
                <w:szCs w:val="24"/>
              </w:rPr>
              <w:t>Стилістика основної іноземної мови</w:t>
            </w:r>
          </w:p>
          <w:p w14:paraId="38875957" w14:textId="711E3C71" w:rsidR="009C3D81" w:rsidRPr="00ED6AE0" w:rsidRDefault="00360624" w:rsidP="00360624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10. Лексикологія</w:t>
            </w:r>
          </w:p>
        </w:tc>
      </w:tr>
      <w:tr w:rsidR="005A1211" w14:paraId="461710DF" w14:textId="77777777" w:rsidTr="00DB6A92">
        <w:trPr>
          <w:trHeight w:val="943"/>
        </w:trPr>
        <w:tc>
          <w:tcPr>
            <w:tcW w:w="2127" w:type="dxa"/>
          </w:tcPr>
          <w:p w14:paraId="7F2336C0" w14:textId="77777777" w:rsidR="005A1211" w:rsidRDefault="000B0DA3">
            <w:pPr>
              <w:pStyle w:val="TableParagraph"/>
              <w:spacing w:before="48"/>
              <w:ind w:left="357" w:right="330" w:firstLine="3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Обсяг навчальної дисципліни</w:t>
            </w:r>
          </w:p>
        </w:tc>
        <w:tc>
          <w:tcPr>
            <w:tcW w:w="8234" w:type="dxa"/>
            <w:gridSpan w:val="4"/>
          </w:tcPr>
          <w:p w14:paraId="04F85665" w14:textId="5AC3754F" w:rsidR="005A1211" w:rsidRDefault="00EC77F1" w:rsidP="009C3D81">
            <w:pPr>
              <w:pStyle w:val="TableParagraph"/>
              <w:spacing w:before="180"/>
              <w:ind w:left="57"/>
              <w:rPr>
                <w:sz w:val="24"/>
              </w:rPr>
            </w:pPr>
            <w:r>
              <w:rPr>
                <w:sz w:val="24"/>
              </w:rPr>
              <w:t>4,0 кредитів ЄКТС / 12</w:t>
            </w:r>
            <w:r w:rsidR="00BE1998" w:rsidRPr="000A64B2">
              <w:rPr>
                <w:sz w:val="24"/>
              </w:rPr>
              <w:t>0</w:t>
            </w:r>
            <w:r w:rsidR="006227EC" w:rsidRPr="000A64B2">
              <w:rPr>
                <w:sz w:val="24"/>
              </w:rPr>
              <w:t xml:space="preserve"> годин, у тому числі </w:t>
            </w:r>
            <w:r>
              <w:rPr>
                <w:sz w:val="24"/>
              </w:rPr>
              <w:t xml:space="preserve">практичні, </w:t>
            </w:r>
            <w:r w:rsidR="008333CA" w:rsidRPr="000A64B2">
              <w:rPr>
                <w:sz w:val="24"/>
              </w:rPr>
              <w:t>семінарськ</w:t>
            </w:r>
            <w:r>
              <w:rPr>
                <w:sz w:val="24"/>
              </w:rPr>
              <w:t xml:space="preserve">і </w:t>
            </w:r>
            <w:r w:rsidR="00BE1998" w:rsidRPr="000A64B2">
              <w:rPr>
                <w:sz w:val="24"/>
              </w:rPr>
              <w:t>занят</w:t>
            </w:r>
            <w:r>
              <w:rPr>
                <w:sz w:val="24"/>
              </w:rPr>
              <w:t xml:space="preserve">тя – </w:t>
            </w:r>
            <w:r w:rsidR="009C3D81">
              <w:rPr>
                <w:sz w:val="24"/>
              </w:rPr>
              <w:t>46</w:t>
            </w:r>
            <w:r w:rsidR="006D72E8" w:rsidRPr="000A64B2">
              <w:rPr>
                <w:sz w:val="24"/>
              </w:rPr>
              <w:t xml:space="preserve"> годин, </w:t>
            </w:r>
            <w:r>
              <w:rPr>
                <w:sz w:val="24"/>
              </w:rPr>
              <w:t xml:space="preserve">самостійної роботи – </w:t>
            </w:r>
            <w:r w:rsidR="009C3D81">
              <w:rPr>
                <w:sz w:val="24"/>
              </w:rPr>
              <w:t>7</w:t>
            </w:r>
            <w:r>
              <w:rPr>
                <w:sz w:val="24"/>
              </w:rPr>
              <w:t>4</w:t>
            </w:r>
            <w:r w:rsidR="000A64B2" w:rsidRPr="000A64B2">
              <w:rPr>
                <w:sz w:val="24"/>
              </w:rPr>
              <w:t xml:space="preserve"> годин</w:t>
            </w:r>
            <w:r w:rsidR="006D72E8" w:rsidRPr="000A64B2">
              <w:rPr>
                <w:sz w:val="24"/>
              </w:rPr>
              <w:t>.</w:t>
            </w:r>
            <w:r w:rsidR="006227EC">
              <w:rPr>
                <w:sz w:val="24"/>
              </w:rPr>
              <w:t xml:space="preserve"> </w:t>
            </w:r>
          </w:p>
        </w:tc>
      </w:tr>
      <w:tr w:rsidR="005A1211" w14:paraId="4EB56F98" w14:textId="77777777" w:rsidTr="00DB6A92">
        <w:trPr>
          <w:trHeight w:val="197"/>
        </w:trPr>
        <w:tc>
          <w:tcPr>
            <w:tcW w:w="2127" w:type="dxa"/>
          </w:tcPr>
          <w:p w14:paraId="7DEF0CFB" w14:textId="77777777" w:rsidR="005A1211" w:rsidRDefault="000B0DA3">
            <w:pPr>
              <w:pStyle w:val="TableParagraph"/>
              <w:spacing w:before="4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навчання</w:t>
            </w:r>
          </w:p>
        </w:tc>
        <w:tc>
          <w:tcPr>
            <w:tcW w:w="8234" w:type="dxa"/>
            <w:gridSpan w:val="4"/>
          </w:tcPr>
          <w:p w14:paraId="56D1EE72" w14:textId="45C79903" w:rsidR="005A1211" w:rsidRDefault="000A64B2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Денна</w:t>
            </w:r>
          </w:p>
        </w:tc>
      </w:tr>
      <w:tr w:rsidR="005A1211" w14:paraId="5E8939DA" w14:textId="77777777" w:rsidTr="00DB6A92">
        <w:trPr>
          <w:trHeight w:val="359"/>
        </w:trPr>
        <w:tc>
          <w:tcPr>
            <w:tcW w:w="2127" w:type="dxa"/>
          </w:tcPr>
          <w:p w14:paraId="2186EE71" w14:textId="77777777" w:rsidR="005A1211" w:rsidRDefault="000B0DA3">
            <w:pPr>
              <w:pStyle w:val="TableParagraph"/>
              <w:spacing w:before="48"/>
              <w:ind w:left="201" w:right="173" w:firstLine="311"/>
              <w:rPr>
                <w:b/>
                <w:sz w:val="24"/>
              </w:rPr>
            </w:pPr>
            <w:r>
              <w:rPr>
                <w:b/>
                <w:sz w:val="24"/>
              </w:rPr>
              <w:t>Тижневе навантаження</w:t>
            </w:r>
          </w:p>
        </w:tc>
        <w:tc>
          <w:tcPr>
            <w:tcW w:w="8234" w:type="dxa"/>
            <w:gridSpan w:val="4"/>
          </w:tcPr>
          <w:p w14:paraId="50761ED2" w14:textId="012A766D" w:rsidR="005A1211" w:rsidRPr="00987477" w:rsidRDefault="00EC77F1" w:rsidP="00EC77F1">
            <w:pPr>
              <w:pStyle w:val="TableParagraph"/>
              <w:spacing w:before="43"/>
              <w:ind w:left="57" w:right="1541"/>
              <w:rPr>
                <w:sz w:val="24"/>
                <w:highlight w:val="yellow"/>
              </w:rPr>
            </w:pPr>
            <w:r>
              <w:rPr>
                <w:sz w:val="24"/>
              </w:rPr>
              <w:t>2,5</w:t>
            </w:r>
            <w:r w:rsidR="000B0DA3" w:rsidRPr="00BA68F1">
              <w:rPr>
                <w:sz w:val="24"/>
              </w:rPr>
              <w:t xml:space="preserve"> год</w:t>
            </w:r>
            <w:r w:rsidR="00BA68F1" w:rsidRPr="00BA68F1">
              <w:rPr>
                <w:sz w:val="24"/>
              </w:rPr>
              <w:t xml:space="preserve">ини аудиторних занять згідно з розкладом; </w:t>
            </w:r>
            <w:r w:rsidR="009C3D81">
              <w:rPr>
                <w:sz w:val="24"/>
              </w:rPr>
              <w:t>4</w:t>
            </w:r>
            <w:r w:rsidR="00BA68F1" w:rsidRPr="00BA68F1">
              <w:rPr>
                <w:sz w:val="24"/>
              </w:rPr>
              <w:t xml:space="preserve"> годин </w:t>
            </w:r>
            <w:r w:rsidR="000B0DA3" w:rsidRPr="00BA68F1">
              <w:rPr>
                <w:sz w:val="24"/>
              </w:rPr>
              <w:t>самостійної роботи.</w:t>
            </w:r>
          </w:p>
        </w:tc>
      </w:tr>
      <w:tr w:rsidR="005A1211" w14:paraId="7DC350E8" w14:textId="77777777" w:rsidTr="00DB6A92">
        <w:trPr>
          <w:trHeight w:val="397"/>
        </w:trPr>
        <w:tc>
          <w:tcPr>
            <w:tcW w:w="2127" w:type="dxa"/>
          </w:tcPr>
          <w:p w14:paraId="517D38AF" w14:textId="77777777" w:rsidR="005A1211" w:rsidRPr="00486394" w:rsidRDefault="000B0DA3">
            <w:pPr>
              <w:pStyle w:val="TableParagraph"/>
              <w:spacing w:before="48"/>
              <w:ind w:left="333" w:right="304" w:firstLine="357"/>
              <w:rPr>
                <w:b/>
                <w:sz w:val="24"/>
              </w:rPr>
            </w:pPr>
            <w:r w:rsidRPr="00486394">
              <w:rPr>
                <w:b/>
                <w:sz w:val="24"/>
              </w:rPr>
              <w:t>Мова викладання</w:t>
            </w:r>
          </w:p>
        </w:tc>
        <w:tc>
          <w:tcPr>
            <w:tcW w:w="8234" w:type="dxa"/>
            <w:gridSpan w:val="4"/>
          </w:tcPr>
          <w:p w14:paraId="4BF47F45" w14:textId="305138BA" w:rsidR="005A1211" w:rsidRPr="00486394" w:rsidRDefault="000B0DA3" w:rsidP="009C3D81">
            <w:pPr>
              <w:pStyle w:val="TableParagraph"/>
              <w:spacing w:before="180"/>
              <w:ind w:left="57"/>
              <w:rPr>
                <w:sz w:val="24"/>
              </w:rPr>
            </w:pPr>
            <w:r w:rsidRPr="00896F8D">
              <w:rPr>
                <w:sz w:val="24"/>
              </w:rPr>
              <w:t>Англійська</w:t>
            </w:r>
            <w:r w:rsidR="00DB69D0">
              <w:rPr>
                <w:sz w:val="24"/>
              </w:rPr>
              <w:t xml:space="preserve"> </w:t>
            </w:r>
          </w:p>
        </w:tc>
      </w:tr>
      <w:tr w:rsidR="005A1211" w14:paraId="67F95420" w14:textId="77777777" w:rsidTr="00DB6A92">
        <w:trPr>
          <w:trHeight w:val="1217"/>
        </w:trPr>
        <w:tc>
          <w:tcPr>
            <w:tcW w:w="2127" w:type="dxa"/>
          </w:tcPr>
          <w:p w14:paraId="4903C220" w14:textId="77777777" w:rsidR="005A1211" w:rsidRDefault="000B0DA3">
            <w:pPr>
              <w:pStyle w:val="TableParagraph"/>
              <w:spacing w:before="185"/>
              <w:ind w:left="357" w:right="330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навчальної дисципліни</w:t>
            </w:r>
          </w:p>
        </w:tc>
        <w:tc>
          <w:tcPr>
            <w:tcW w:w="8234" w:type="dxa"/>
            <w:gridSpan w:val="4"/>
          </w:tcPr>
          <w:p w14:paraId="2791C348" w14:textId="3A8D7765" w:rsidR="006227EC" w:rsidRDefault="009C3D81">
            <w:pPr>
              <w:pStyle w:val="TableParagraph"/>
              <w:spacing w:before="41"/>
              <w:ind w:left="57" w:right="1060"/>
              <w:rPr>
                <w:sz w:val="24"/>
              </w:rPr>
            </w:pPr>
            <w:r>
              <w:rPr>
                <w:sz w:val="24"/>
              </w:rPr>
              <w:t>С</w:t>
            </w:r>
            <w:r w:rsidR="009B310B">
              <w:rPr>
                <w:sz w:val="24"/>
              </w:rPr>
              <w:t>емінарські</w:t>
            </w:r>
            <w:r w:rsidR="00896F8D">
              <w:rPr>
                <w:sz w:val="24"/>
              </w:rPr>
              <w:t xml:space="preserve">/практичні </w:t>
            </w:r>
            <w:r w:rsidR="000B0DA3">
              <w:rPr>
                <w:sz w:val="24"/>
              </w:rPr>
              <w:t xml:space="preserve">заняття, </w:t>
            </w:r>
            <w:r w:rsidR="00E0413C">
              <w:rPr>
                <w:sz w:val="24"/>
              </w:rPr>
              <w:t xml:space="preserve">виконання самостійної роботи, </w:t>
            </w:r>
            <w:r w:rsidR="000B0DA3">
              <w:rPr>
                <w:sz w:val="24"/>
              </w:rPr>
              <w:t xml:space="preserve">консультації, </w:t>
            </w:r>
            <w:r w:rsidR="00896F8D">
              <w:rPr>
                <w:sz w:val="24"/>
              </w:rPr>
              <w:t>залік</w:t>
            </w:r>
            <w:r w:rsidR="000B0DA3">
              <w:rPr>
                <w:sz w:val="24"/>
              </w:rPr>
              <w:t xml:space="preserve">. </w:t>
            </w:r>
          </w:p>
          <w:p w14:paraId="68DC56C3" w14:textId="09882FC3" w:rsidR="005A1211" w:rsidRDefault="000B0DA3">
            <w:pPr>
              <w:pStyle w:val="TableParagraph"/>
              <w:tabs>
                <w:tab w:val="left" w:pos="764"/>
                <w:tab w:val="left" w:pos="1494"/>
                <w:tab w:val="left" w:pos="1971"/>
                <w:tab w:val="left" w:pos="3525"/>
                <w:tab w:val="left" w:pos="4822"/>
                <w:tab w:val="left" w:pos="6226"/>
              </w:tabs>
              <w:ind w:left="57" w:right="5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826270" w:rsidRPr="00826270">
              <w:rPr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 w:rsidR="00826270" w:rsidRPr="00826270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826270" w:rsidRPr="00826270">
              <w:rPr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 w:rsidR="00826270" w:rsidRPr="00826270">
              <w:rPr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 w:rsidR="00826270" w:rsidRPr="00826270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 w:rsidR="00BA68F1">
              <w:rPr>
                <w:sz w:val="24"/>
              </w:rPr>
              <w:t xml:space="preserve">, у разі необхідності, </w:t>
            </w:r>
            <w:r>
              <w:rPr>
                <w:spacing w:val="-3"/>
                <w:sz w:val="24"/>
              </w:rPr>
              <w:t xml:space="preserve">розробляється </w:t>
            </w:r>
            <w:r>
              <w:rPr>
                <w:sz w:val="24"/>
              </w:rPr>
              <w:t>індивідуальний формат вивчення 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5A1211" w14:paraId="3FFBE1E0" w14:textId="77777777" w:rsidTr="00DB6A92">
        <w:trPr>
          <w:trHeight w:val="551"/>
        </w:trPr>
        <w:tc>
          <w:tcPr>
            <w:tcW w:w="2127" w:type="dxa"/>
          </w:tcPr>
          <w:p w14:paraId="631D2EEF" w14:textId="77777777" w:rsidR="005A1211" w:rsidRDefault="000B0DA3">
            <w:pPr>
              <w:pStyle w:val="TableParagraph"/>
              <w:spacing w:line="267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Необхідне</w:t>
            </w:r>
          </w:p>
          <w:p w14:paraId="719E6275" w14:textId="77777777" w:rsidR="005A1211" w:rsidRDefault="000B0DA3">
            <w:pPr>
              <w:pStyle w:val="TableParagraph"/>
              <w:spacing w:line="26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обладнання</w:t>
            </w:r>
          </w:p>
        </w:tc>
        <w:tc>
          <w:tcPr>
            <w:tcW w:w="8234" w:type="dxa"/>
            <w:gridSpan w:val="4"/>
          </w:tcPr>
          <w:p w14:paraId="64342853" w14:textId="0F7C0C27" w:rsidR="002572AE" w:rsidRDefault="000B0DA3" w:rsidP="002572AE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Мультимедійний проєктор, комп’ютер.</w:t>
            </w:r>
          </w:p>
        </w:tc>
      </w:tr>
      <w:tr w:rsidR="00E013D0" w14:paraId="6D7B71E9" w14:textId="77777777" w:rsidTr="00AA0B65">
        <w:trPr>
          <w:trHeight w:val="505"/>
        </w:trPr>
        <w:tc>
          <w:tcPr>
            <w:tcW w:w="2127" w:type="dxa"/>
            <w:vMerge w:val="restart"/>
          </w:tcPr>
          <w:p w14:paraId="3D153387" w14:textId="77777777" w:rsidR="00E013D0" w:rsidRPr="006869E6" w:rsidRDefault="00E013D0">
            <w:pPr>
              <w:pStyle w:val="TableParagraph"/>
              <w:rPr>
                <w:b/>
                <w:sz w:val="26"/>
              </w:rPr>
            </w:pPr>
          </w:p>
          <w:p w14:paraId="7166A41F" w14:textId="77777777" w:rsidR="00E013D0" w:rsidRDefault="00E013D0">
            <w:pPr>
              <w:pStyle w:val="TableParagraph"/>
              <w:rPr>
                <w:b/>
                <w:sz w:val="26"/>
              </w:rPr>
            </w:pPr>
          </w:p>
          <w:p w14:paraId="09B3308D" w14:textId="77777777" w:rsidR="00E013D0" w:rsidRDefault="00E013D0">
            <w:pPr>
              <w:pStyle w:val="TableParagraph"/>
              <w:rPr>
                <w:b/>
                <w:sz w:val="26"/>
              </w:rPr>
            </w:pPr>
          </w:p>
          <w:p w14:paraId="3A5A4B4B" w14:textId="77777777" w:rsidR="00E013D0" w:rsidRDefault="00E013D0">
            <w:pPr>
              <w:pStyle w:val="TableParagraph"/>
              <w:rPr>
                <w:b/>
                <w:sz w:val="26"/>
              </w:rPr>
            </w:pPr>
          </w:p>
          <w:p w14:paraId="35074D52" w14:textId="77777777" w:rsidR="00E013D0" w:rsidRDefault="00E013D0">
            <w:pPr>
              <w:pStyle w:val="TableParagraph"/>
              <w:rPr>
                <w:b/>
                <w:sz w:val="26"/>
              </w:rPr>
            </w:pPr>
          </w:p>
          <w:p w14:paraId="742E0ACB" w14:textId="77777777" w:rsidR="00E013D0" w:rsidRDefault="00E013D0">
            <w:pPr>
              <w:pStyle w:val="TableParagraph"/>
              <w:spacing w:before="214"/>
              <w:ind w:left="357" w:right="25" w:hanging="308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навчальної дисципліни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560FCF1" w14:textId="77777777" w:rsidR="00E013D0" w:rsidRPr="00896F8D" w:rsidRDefault="00E013D0" w:rsidP="000116A7">
            <w:pPr>
              <w:pStyle w:val="TableParagraph"/>
              <w:spacing w:line="248" w:lineRule="exact"/>
              <w:ind w:left="90" w:right="80"/>
              <w:jc w:val="center"/>
              <w:rPr>
                <w:b/>
                <w:sz w:val="24"/>
                <w:szCs w:val="24"/>
              </w:rPr>
            </w:pPr>
            <w:r w:rsidRPr="00896F8D">
              <w:rPr>
                <w:b/>
                <w:sz w:val="24"/>
                <w:szCs w:val="24"/>
              </w:rPr>
              <w:t>Години</w:t>
            </w:r>
          </w:p>
          <w:p w14:paraId="14D4724F" w14:textId="71ACB886" w:rsidR="00E013D0" w:rsidRPr="00896F8D" w:rsidRDefault="00E013D0" w:rsidP="009C3D81">
            <w:pPr>
              <w:pStyle w:val="TableParagraph"/>
              <w:spacing w:line="238" w:lineRule="exact"/>
              <w:ind w:left="92" w:right="80"/>
              <w:jc w:val="center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(семінар.</w:t>
            </w:r>
            <w:r w:rsidR="009C3D81">
              <w:rPr>
                <w:sz w:val="24"/>
                <w:szCs w:val="24"/>
              </w:rPr>
              <w:t xml:space="preserve">, </w:t>
            </w:r>
            <w:r w:rsidR="00A963A5" w:rsidRPr="00896F8D">
              <w:rPr>
                <w:sz w:val="24"/>
                <w:szCs w:val="24"/>
              </w:rPr>
              <w:t>прак</w:t>
            </w:r>
            <w:r w:rsidRPr="00896F8D">
              <w:rPr>
                <w:sz w:val="24"/>
                <w:szCs w:val="24"/>
              </w:rPr>
              <w:t xml:space="preserve"> / СРС)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532027D" w14:textId="77777777" w:rsidR="00E013D0" w:rsidRPr="00896F8D" w:rsidRDefault="00E013D0" w:rsidP="000116A7">
            <w:pPr>
              <w:pStyle w:val="TableParagraph"/>
              <w:spacing w:line="248" w:lineRule="exact"/>
              <w:ind w:left="774" w:right="765"/>
              <w:jc w:val="center"/>
              <w:rPr>
                <w:b/>
                <w:sz w:val="24"/>
                <w:szCs w:val="24"/>
              </w:rPr>
            </w:pPr>
            <w:r w:rsidRPr="00896F8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A963B51" w14:textId="77777777" w:rsidR="00E013D0" w:rsidRPr="00896F8D" w:rsidRDefault="00E013D0" w:rsidP="000116A7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 w:rsidRPr="00896F8D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1856" w:type="dxa"/>
            <w:tcBorders>
              <w:bottom w:val="single" w:sz="6" w:space="0" w:color="000000"/>
            </w:tcBorders>
          </w:tcPr>
          <w:p w14:paraId="506E7E52" w14:textId="77777777" w:rsidR="00E013D0" w:rsidRPr="00896F8D" w:rsidRDefault="00E013D0" w:rsidP="000116A7">
            <w:pPr>
              <w:pStyle w:val="TableParagraph"/>
              <w:spacing w:line="248" w:lineRule="exact"/>
              <w:ind w:left="169"/>
              <w:jc w:val="center"/>
              <w:rPr>
                <w:b/>
                <w:sz w:val="24"/>
                <w:szCs w:val="24"/>
              </w:rPr>
            </w:pPr>
            <w:r w:rsidRPr="00896F8D">
              <w:rPr>
                <w:b/>
                <w:sz w:val="24"/>
                <w:szCs w:val="24"/>
              </w:rPr>
              <w:t>Максимальна</w:t>
            </w:r>
          </w:p>
          <w:p w14:paraId="39F0FF35" w14:textId="77777777" w:rsidR="00E013D0" w:rsidRPr="00896F8D" w:rsidRDefault="00E013D0" w:rsidP="000116A7">
            <w:pPr>
              <w:pStyle w:val="TableParagraph"/>
              <w:spacing w:line="238" w:lineRule="exact"/>
              <w:ind w:left="114"/>
              <w:jc w:val="center"/>
              <w:rPr>
                <w:b/>
                <w:sz w:val="24"/>
                <w:szCs w:val="24"/>
              </w:rPr>
            </w:pPr>
            <w:r w:rsidRPr="00896F8D">
              <w:rPr>
                <w:b/>
                <w:sz w:val="24"/>
                <w:szCs w:val="24"/>
              </w:rPr>
              <w:t>кількість балів</w:t>
            </w:r>
          </w:p>
        </w:tc>
      </w:tr>
      <w:tr w:rsidR="00E013D0" w14:paraId="383C10B2" w14:textId="77777777" w:rsidTr="00AA0B65">
        <w:trPr>
          <w:trHeight w:val="505"/>
        </w:trPr>
        <w:tc>
          <w:tcPr>
            <w:tcW w:w="2127" w:type="dxa"/>
            <w:vMerge/>
          </w:tcPr>
          <w:p w14:paraId="6BEDF215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26CF502" w14:textId="4A5E888A" w:rsidR="00E013D0" w:rsidRPr="00896F8D" w:rsidRDefault="00E0413C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9001E6D" w14:textId="3B2362A9" w:rsidR="00E013D0" w:rsidRPr="00896F8D" w:rsidRDefault="00E013D0" w:rsidP="009C3D81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Тема 1</w:t>
            </w:r>
            <w:r w:rsidR="000E0D9B">
              <w:t xml:space="preserve">. </w:t>
            </w:r>
            <w:r w:rsidR="000E0D9B" w:rsidRPr="000E0D9B">
              <w:rPr>
                <w:sz w:val="24"/>
                <w:szCs w:val="24"/>
              </w:rPr>
              <w:t>Основні види туризму.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49C0721" w14:textId="704CAB76" w:rsidR="00E5560D" w:rsidRPr="00BC6C6D" w:rsidRDefault="00E013D0" w:rsidP="00901D2E">
            <w:pPr>
              <w:pStyle w:val="TableParagraph"/>
              <w:spacing w:line="241" w:lineRule="exact"/>
              <w:ind w:left="24"/>
              <w:rPr>
                <w:sz w:val="24"/>
                <w:szCs w:val="24"/>
              </w:rPr>
            </w:pPr>
            <w:r w:rsidRPr="00BC6C6D">
              <w:rPr>
                <w:sz w:val="24"/>
                <w:szCs w:val="24"/>
              </w:rPr>
              <w:t>Презентації, тести,</w:t>
            </w:r>
            <w:r w:rsidR="00E5560D">
              <w:rPr>
                <w:sz w:val="24"/>
                <w:szCs w:val="24"/>
              </w:rPr>
              <w:t xml:space="preserve"> </w:t>
            </w:r>
            <w:r w:rsidR="00901D2E">
              <w:rPr>
                <w:sz w:val="24"/>
                <w:szCs w:val="24"/>
              </w:rPr>
              <w:t>теоретико-аналітичні, лексико-перекладацькі</w:t>
            </w:r>
            <w:r w:rsidR="00E5560D" w:rsidRPr="00E5560D">
              <w:rPr>
                <w:sz w:val="24"/>
                <w:szCs w:val="24"/>
              </w:rPr>
              <w:t>, практичні та комунікативні завдання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1612363C" w14:textId="77777777" w:rsidR="00E013D0" w:rsidRPr="00896F8D" w:rsidRDefault="00E013D0" w:rsidP="00FA2468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10CA3410" w14:textId="4B54FA46" w:rsidR="00E013D0" w:rsidRPr="00896F8D" w:rsidRDefault="00E013D0" w:rsidP="00FA2468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СРС </w:t>
            </w:r>
            <w:r w:rsidRPr="00896F8D">
              <w:rPr>
                <w:sz w:val="24"/>
                <w:szCs w:val="24"/>
                <w:shd w:val="clear" w:color="auto" w:fill="FFFFFF" w:themeFill="background1"/>
              </w:rPr>
              <w:t>- 2</w:t>
            </w:r>
          </w:p>
        </w:tc>
      </w:tr>
      <w:tr w:rsidR="00E013D0" w14:paraId="2F4E4E73" w14:textId="77777777" w:rsidTr="00AA0B65">
        <w:trPr>
          <w:trHeight w:val="1404"/>
        </w:trPr>
        <w:tc>
          <w:tcPr>
            <w:tcW w:w="2127" w:type="dxa"/>
            <w:vMerge/>
          </w:tcPr>
          <w:p w14:paraId="0FFDAE12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120BA409" w14:textId="121875CE" w:rsidR="00E013D0" w:rsidRPr="00896F8D" w:rsidRDefault="00E0413C" w:rsidP="00E0413C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8E10F81" w14:textId="77777777" w:rsidR="000E0D9B" w:rsidRPr="000E0D9B" w:rsidRDefault="00E013D0" w:rsidP="000E0D9B">
            <w:pPr>
              <w:pStyle w:val="TableParagraph"/>
              <w:spacing w:line="244" w:lineRule="auto"/>
              <w:ind w:right="91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2. </w:t>
            </w:r>
            <w:r w:rsidR="000E0D9B" w:rsidRPr="000E0D9B">
              <w:rPr>
                <w:sz w:val="24"/>
                <w:szCs w:val="24"/>
              </w:rPr>
              <w:t>Процес</w:t>
            </w:r>
          </w:p>
          <w:p w14:paraId="2D1C9E2F" w14:textId="77777777" w:rsidR="000E0D9B" w:rsidRPr="000E0D9B" w:rsidRDefault="000E0D9B" w:rsidP="000E0D9B">
            <w:pPr>
              <w:pStyle w:val="TableParagraph"/>
              <w:spacing w:line="244" w:lineRule="auto"/>
              <w:ind w:right="91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працевлаштування в</w:t>
            </w:r>
          </w:p>
          <w:p w14:paraId="38A550E0" w14:textId="112087A7" w:rsidR="000E0D9B" w:rsidRPr="000E0D9B" w:rsidRDefault="000E0D9B" w:rsidP="000E0D9B">
            <w:pPr>
              <w:pStyle w:val="TableParagraph"/>
              <w:spacing w:line="244" w:lineRule="auto"/>
              <w:ind w:right="91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туристичній фірмі.</w:t>
            </w:r>
            <w:r>
              <w:t xml:space="preserve"> </w:t>
            </w:r>
            <w:r w:rsidRPr="000E0D9B">
              <w:rPr>
                <w:sz w:val="24"/>
                <w:szCs w:val="24"/>
              </w:rPr>
              <w:t>Обов’язки керівника</w:t>
            </w:r>
          </w:p>
          <w:p w14:paraId="63A0A949" w14:textId="391C6376" w:rsidR="00E013D0" w:rsidRPr="00896F8D" w:rsidRDefault="000E0D9B" w:rsidP="000E0D9B">
            <w:pPr>
              <w:pStyle w:val="TableParagraph"/>
              <w:spacing w:line="244" w:lineRule="auto"/>
              <w:ind w:right="91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туристичної групи.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58B4251" w14:textId="0E6FFCF7" w:rsidR="00A52BFD" w:rsidRPr="00BC6C6D" w:rsidRDefault="00E5560D" w:rsidP="00A52BFD">
            <w:pPr>
              <w:pStyle w:val="TableParagraph"/>
              <w:spacing w:line="241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01D2E">
              <w:rPr>
                <w:sz w:val="24"/>
                <w:szCs w:val="24"/>
              </w:rPr>
              <w:t>ексико-термінологічні</w:t>
            </w:r>
            <w:r w:rsidRPr="00E5560D">
              <w:rPr>
                <w:sz w:val="24"/>
                <w:szCs w:val="24"/>
              </w:rPr>
              <w:t>, перекладацькі, аналітичні, усні та комунікативні завдання, проєктна робота</w:t>
            </w:r>
            <w:r w:rsidR="00A52BF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24A6CF98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6A7BED5F" w14:textId="18DE5670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СРС - 2</w:t>
            </w:r>
          </w:p>
        </w:tc>
      </w:tr>
      <w:tr w:rsidR="00E013D0" w14:paraId="1B8AA624" w14:textId="77777777" w:rsidTr="00AA0B65">
        <w:trPr>
          <w:trHeight w:val="269"/>
        </w:trPr>
        <w:tc>
          <w:tcPr>
            <w:tcW w:w="2127" w:type="dxa"/>
            <w:vMerge/>
          </w:tcPr>
          <w:p w14:paraId="33543915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11E98BF" w14:textId="1183B330" w:rsidR="00E013D0" w:rsidRPr="00896F8D" w:rsidRDefault="00E0413C" w:rsidP="00447ED5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B0AF4E7" w14:textId="77777777" w:rsidR="000E0D9B" w:rsidRPr="000E0D9B" w:rsidRDefault="00E013D0" w:rsidP="000E0D9B">
            <w:pPr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3. </w:t>
            </w:r>
            <w:r w:rsidR="000E0D9B" w:rsidRPr="000E0D9B">
              <w:rPr>
                <w:sz w:val="24"/>
                <w:szCs w:val="24"/>
              </w:rPr>
              <w:t>Туристичний глосарій</w:t>
            </w:r>
          </w:p>
          <w:p w14:paraId="4DD6A11E" w14:textId="4E621636" w:rsidR="00E013D0" w:rsidRPr="00896F8D" w:rsidRDefault="000E0D9B" w:rsidP="000E0D9B">
            <w:pPr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перекладача.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DEFCB8C" w14:textId="70633DE2" w:rsidR="00E013D0" w:rsidRPr="00BC6C6D" w:rsidRDefault="00BC6C6D" w:rsidP="00392E5C">
            <w:pPr>
              <w:pStyle w:val="TableParagraph"/>
              <w:spacing w:line="241" w:lineRule="exact"/>
              <w:ind w:left="24"/>
              <w:rPr>
                <w:sz w:val="24"/>
                <w:szCs w:val="24"/>
              </w:rPr>
            </w:pPr>
            <w:r w:rsidRPr="00BC6C6D">
              <w:rPr>
                <w:sz w:val="24"/>
                <w:szCs w:val="24"/>
              </w:rPr>
              <w:t>П</w:t>
            </w:r>
            <w:r w:rsidR="00E013D0" w:rsidRPr="00BC6C6D">
              <w:rPr>
                <w:sz w:val="24"/>
                <w:szCs w:val="24"/>
              </w:rPr>
              <w:t xml:space="preserve">ошукові завдання, практичні вправи, </w:t>
            </w:r>
            <w:r w:rsidR="00392E5C">
              <w:rPr>
                <w:sz w:val="24"/>
                <w:szCs w:val="24"/>
              </w:rPr>
              <w:t>п</w:t>
            </w:r>
            <w:r w:rsidR="00392E5C" w:rsidRPr="003B576D">
              <w:rPr>
                <w:sz w:val="24"/>
                <w:szCs w:val="24"/>
              </w:rPr>
              <w:t>исьмові перекладацькі завдання</w:t>
            </w:r>
            <w:r w:rsidR="00392E5C">
              <w:rPr>
                <w:sz w:val="24"/>
                <w:szCs w:val="24"/>
              </w:rPr>
              <w:t>, п</w:t>
            </w:r>
            <w:r w:rsidR="00392E5C" w:rsidRPr="003B576D">
              <w:rPr>
                <w:sz w:val="24"/>
                <w:szCs w:val="24"/>
              </w:rPr>
              <w:t>рактичні/аналітичні завдання</w:t>
            </w:r>
            <w:r w:rsidR="00392E5C">
              <w:rPr>
                <w:sz w:val="24"/>
                <w:szCs w:val="24"/>
              </w:rPr>
              <w:t xml:space="preserve">, </w:t>
            </w:r>
            <w:r w:rsidR="00E013D0" w:rsidRPr="00BC6C6D">
              <w:rPr>
                <w:sz w:val="24"/>
                <w:szCs w:val="24"/>
              </w:rPr>
              <w:t>творчі індивідуальні та групові завдання</w:t>
            </w:r>
            <w:r w:rsidR="007A37FF" w:rsidRPr="00BC6C6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0252A97F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336096EC" w14:textId="1C6C5056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СРС - 2</w:t>
            </w:r>
          </w:p>
        </w:tc>
      </w:tr>
      <w:tr w:rsidR="00E013D0" w14:paraId="6508A26B" w14:textId="77777777" w:rsidTr="00AA0B65">
        <w:trPr>
          <w:trHeight w:val="505"/>
        </w:trPr>
        <w:tc>
          <w:tcPr>
            <w:tcW w:w="2127" w:type="dxa"/>
            <w:vMerge/>
          </w:tcPr>
          <w:p w14:paraId="7CEB4C79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9E1BD8F" w14:textId="165C967B" w:rsidR="00E013D0" w:rsidRPr="00896F8D" w:rsidRDefault="00E0413C" w:rsidP="00E0413C">
            <w:pPr>
              <w:pStyle w:val="TableParagraph"/>
              <w:spacing w:before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F45ADEF" w14:textId="77777777" w:rsidR="000E0D9B" w:rsidRPr="000E0D9B" w:rsidRDefault="00E013D0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4. </w:t>
            </w:r>
            <w:r w:rsidR="000E0D9B" w:rsidRPr="000E0D9B">
              <w:rPr>
                <w:sz w:val="24"/>
                <w:szCs w:val="24"/>
              </w:rPr>
              <w:t>Переклад туристичної</w:t>
            </w:r>
          </w:p>
          <w:p w14:paraId="69A7E870" w14:textId="2F2EB1F8" w:rsidR="00AE55AA" w:rsidRPr="00896F8D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друкованої продукції.</w:t>
            </w:r>
          </w:p>
          <w:p w14:paraId="1431FDAE" w14:textId="527AA3CD" w:rsidR="00E013D0" w:rsidRPr="00896F8D" w:rsidRDefault="00E013D0" w:rsidP="00AE55AA">
            <w:pPr>
              <w:pStyle w:val="TableParagraph"/>
              <w:spacing w:line="248" w:lineRule="exact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CDDB0CF" w14:textId="08E4A495" w:rsidR="00E013D0" w:rsidRPr="00BC6C6D" w:rsidRDefault="00E5560D" w:rsidP="00E5560D">
            <w:pPr>
              <w:pStyle w:val="TableParagraph"/>
              <w:spacing w:line="241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5560D">
              <w:rPr>
                <w:sz w:val="24"/>
                <w:szCs w:val="24"/>
              </w:rPr>
              <w:t>ерекладацькі</w:t>
            </w:r>
            <w:r>
              <w:rPr>
                <w:sz w:val="24"/>
                <w:szCs w:val="24"/>
              </w:rPr>
              <w:t>, лексико-стилістичні, аналітичні</w:t>
            </w:r>
            <w:r w:rsidRPr="00E5560D">
              <w:rPr>
                <w:sz w:val="24"/>
                <w:szCs w:val="24"/>
              </w:rPr>
              <w:t>, практико-комунікативні завдання, проєктна робота</w:t>
            </w:r>
            <w:r w:rsidR="00A52BF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6DEF663D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3FD4E2AB" w14:textId="5E7948EC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СРС - 2</w:t>
            </w:r>
          </w:p>
        </w:tc>
      </w:tr>
      <w:tr w:rsidR="00E013D0" w14:paraId="75A4AEA7" w14:textId="77777777" w:rsidTr="00AA0B65">
        <w:trPr>
          <w:trHeight w:val="505"/>
        </w:trPr>
        <w:tc>
          <w:tcPr>
            <w:tcW w:w="2127" w:type="dxa"/>
            <w:vMerge/>
          </w:tcPr>
          <w:p w14:paraId="383F44C0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E3D3ED5" w14:textId="4CA5D620" w:rsidR="00E013D0" w:rsidRPr="00896F8D" w:rsidRDefault="00E0413C" w:rsidP="00447ED5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8A05A16" w14:textId="77777777" w:rsidR="000E0D9B" w:rsidRPr="000E0D9B" w:rsidRDefault="00AE55AA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5. </w:t>
            </w:r>
            <w:r w:rsidR="000E0D9B" w:rsidRPr="000E0D9B">
              <w:rPr>
                <w:sz w:val="24"/>
                <w:szCs w:val="24"/>
              </w:rPr>
              <w:t>Переклад туристичної</w:t>
            </w:r>
          </w:p>
          <w:p w14:paraId="3AACEA30" w14:textId="77777777" w:rsidR="000E0D9B" w:rsidRPr="000E0D9B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аудіовізуальної</w:t>
            </w:r>
          </w:p>
          <w:p w14:paraId="3EA05D5A" w14:textId="16A1185E" w:rsidR="00E013D0" w:rsidRPr="00896F8D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продукції.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92A15CC" w14:textId="789051B9" w:rsidR="00E013D0" w:rsidRPr="00A52BFD" w:rsidRDefault="00901D2E" w:rsidP="00A52BFD">
            <w:pPr>
              <w:pStyle w:val="TableParagraph"/>
              <w:spacing w:before="1" w:line="243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5560D">
              <w:rPr>
                <w:sz w:val="24"/>
                <w:szCs w:val="24"/>
              </w:rPr>
              <w:t>ерекладацькі</w:t>
            </w:r>
            <w:r>
              <w:rPr>
                <w:sz w:val="24"/>
                <w:szCs w:val="24"/>
              </w:rPr>
              <w:t>, лексико-стилістичні, аналітичні</w:t>
            </w:r>
            <w:r w:rsidRPr="00E5560D">
              <w:rPr>
                <w:sz w:val="24"/>
                <w:szCs w:val="24"/>
              </w:rPr>
              <w:t>, практико-комунікативні завдання, проєктна робота</w:t>
            </w:r>
            <w:r w:rsidR="00A52BF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59871402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4E92ED41" w14:textId="4E872746" w:rsidR="00E013D0" w:rsidRPr="00896F8D" w:rsidRDefault="00E0413C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 - 3</w:t>
            </w:r>
          </w:p>
        </w:tc>
      </w:tr>
      <w:tr w:rsidR="00E013D0" w14:paraId="15F103DF" w14:textId="77777777" w:rsidTr="00AA0B65">
        <w:trPr>
          <w:trHeight w:val="505"/>
        </w:trPr>
        <w:tc>
          <w:tcPr>
            <w:tcW w:w="2127" w:type="dxa"/>
            <w:vMerge/>
          </w:tcPr>
          <w:p w14:paraId="2A14F472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0F2864B" w14:textId="27CDB7C1" w:rsidR="00E013D0" w:rsidRPr="00896F8D" w:rsidRDefault="00E0413C" w:rsidP="00E0413C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3279E" w:rsidRPr="00896F8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6BFF607F" w14:textId="27BD37EA" w:rsidR="000E0D9B" w:rsidRPr="000E0D9B" w:rsidRDefault="00AE55AA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Тема 6.</w:t>
            </w:r>
            <w:r w:rsidR="000E0D9B">
              <w:t xml:space="preserve"> </w:t>
            </w:r>
            <w:r w:rsidR="000E0D9B" w:rsidRPr="000E0D9B">
              <w:rPr>
                <w:sz w:val="24"/>
                <w:szCs w:val="24"/>
              </w:rPr>
              <w:t>Локалізація</w:t>
            </w:r>
          </w:p>
          <w:p w14:paraId="47EA98D3" w14:textId="3F25C9D8" w:rsidR="00E013D0" w:rsidRPr="00896F8D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туристичних сайтів.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746CF03" w14:textId="2FBD51FC" w:rsidR="00E013D0" w:rsidRPr="00572D3C" w:rsidRDefault="00901D2E" w:rsidP="00901D2E">
            <w:pPr>
              <w:pStyle w:val="TableParagraph"/>
              <w:spacing w:before="1" w:line="243" w:lineRule="exact"/>
              <w:ind w:left="24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Письмові перекладацькі</w:t>
            </w:r>
            <w:r w:rsidR="003B576D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рактичні/аналітичні</w:t>
            </w:r>
            <w:r w:rsidR="003B576D">
              <w:rPr>
                <w:sz w:val="24"/>
                <w:szCs w:val="24"/>
              </w:rPr>
              <w:t>, у</w:t>
            </w:r>
            <w:r w:rsidR="003B576D" w:rsidRPr="003B576D">
              <w:rPr>
                <w:sz w:val="24"/>
                <w:szCs w:val="24"/>
              </w:rPr>
              <w:t>сні та інтерактивні завдання</w:t>
            </w:r>
            <w:r w:rsidR="003B576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0CACFFE1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Семінарські заняття – 5; </w:t>
            </w:r>
          </w:p>
          <w:p w14:paraId="76CF9E18" w14:textId="768FFB6A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СРС - 2</w:t>
            </w:r>
          </w:p>
        </w:tc>
      </w:tr>
      <w:tr w:rsidR="00E013D0" w14:paraId="0B9EAF16" w14:textId="77777777" w:rsidTr="00AA0B65">
        <w:trPr>
          <w:trHeight w:val="1255"/>
        </w:trPr>
        <w:tc>
          <w:tcPr>
            <w:tcW w:w="2127" w:type="dxa"/>
            <w:vMerge/>
          </w:tcPr>
          <w:p w14:paraId="15F55412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FA6E5D1" w14:textId="39851F25" w:rsidR="00E013D0" w:rsidRPr="00E0413C" w:rsidRDefault="00E0413C" w:rsidP="00E0413C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0CB745E" w14:textId="1E641472" w:rsidR="00E013D0" w:rsidRPr="00896F8D" w:rsidRDefault="00AE55AA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7. </w:t>
            </w:r>
            <w:r w:rsidR="000E0D9B" w:rsidRPr="000E0D9B">
              <w:rPr>
                <w:sz w:val="24"/>
                <w:szCs w:val="24"/>
              </w:rPr>
              <w:t>Особливості роботи</w:t>
            </w:r>
            <w:r w:rsidR="000E0D9B">
              <w:rPr>
                <w:sz w:val="24"/>
                <w:szCs w:val="24"/>
              </w:rPr>
              <w:t xml:space="preserve"> </w:t>
            </w:r>
            <w:r w:rsidR="000E0D9B" w:rsidRPr="000E0D9B">
              <w:rPr>
                <w:sz w:val="24"/>
                <w:szCs w:val="24"/>
              </w:rPr>
              <w:t>гіда-перекладача.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83C1449" w14:textId="1D3C904C" w:rsidR="007A37FF" w:rsidRPr="00572D3C" w:rsidRDefault="003B576D" w:rsidP="00901D2E">
            <w:pPr>
              <w:pStyle w:val="TableParagraph"/>
              <w:spacing w:before="1" w:line="243" w:lineRule="exact"/>
              <w:ind w:left="24"/>
              <w:rPr>
                <w:sz w:val="24"/>
                <w:szCs w:val="24"/>
                <w:highlight w:val="red"/>
              </w:rPr>
            </w:pPr>
            <w:r w:rsidRPr="003B576D">
              <w:rPr>
                <w:sz w:val="24"/>
                <w:szCs w:val="24"/>
              </w:rPr>
              <w:t>Письмові перекладацькі</w:t>
            </w:r>
            <w:r>
              <w:rPr>
                <w:sz w:val="24"/>
                <w:szCs w:val="24"/>
              </w:rPr>
              <w:t>, п</w:t>
            </w:r>
            <w:r w:rsidR="00901D2E">
              <w:rPr>
                <w:sz w:val="24"/>
                <w:szCs w:val="24"/>
              </w:rPr>
              <w:t>рактичні/аналітичні</w:t>
            </w:r>
            <w:r>
              <w:rPr>
                <w:sz w:val="24"/>
                <w:szCs w:val="24"/>
              </w:rPr>
              <w:t>, у</w:t>
            </w:r>
            <w:r w:rsidRPr="003B576D">
              <w:rPr>
                <w:sz w:val="24"/>
                <w:szCs w:val="24"/>
              </w:rPr>
              <w:t>сні та інтерактивні завдання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414B099E" w14:textId="77777777" w:rsidR="00E013D0" w:rsidRPr="00896F8D" w:rsidRDefault="00E013D0" w:rsidP="007272FE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Семінарські заняття – 5;</w:t>
            </w:r>
          </w:p>
          <w:p w14:paraId="13E32211" w14:textId="400BEF1D" w:rsidR="00E013D0" w:rsidRPr="00896F8D" w:rsidRDefault="00E013D0" w:rsidP="006D5FA5">
            <w:pPr>
              <w:pStyle w:val="TableParagraph"/>
              <w:spacing w:line="241" w:lineRule="exact"/>
              <w:ind w:left="25"/>
              <w:rPr>
                <w:b/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СРС – </w:t>
            </w:r>
            <w:r w:rsidR="00E0413C">
              <w:rPr>
                <w:sz w:val="24"/>
                <w:szCs w:val="24"/>
              </w:rPr>
              <w:t>3</w:t>
            </w:r>
          </w:p>
        </w:tc>
      </w:tr>
      <w:tr w:rsidR="00E013D0" w14:paraId="55AD3650" w14:textId="77777777" w:rsidTr="00AA0B65">
        <w:trPr>
          <w:trHeight w:val="505"/>
        </w:trPr>
        <w:tc>
          <w:tcPr>
            <w:tcW w:w="2127" w:type="dxa"/>
            <w:vMerge/>
          </w:tcPr>
          <w:p w14:paraId="3BEFDFCE" w14:textId="77777777" w:rsidR="00E013D0" w:rsidRDefault="00E013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C69AC63" w14:textId="00452234" w:rsidR="00E013D0" w:rsidRPr="00896F8D" w:rsidRDefault="00E0413C" w:rsidP="00AE55AA">
            <w:pPr>
              <w:pStyle w:val="TableParagraph"/>
              <w:spacing w:before="115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13D0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AAF3E86" w14:textId="77777777" w:rsidR="000E0D9B" w:rsidRPr="000E0D9B" w:rsidRDefault="00AE55AA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8. </w:t>
            </w:r>
            <w:r w:rsidR="000E0D9B" w:rsidRPr="000E0D9B">
              <w:rPr>
                <w:sz w:val="24"/>
                <w:szCs w:val="24"/>
              </w:rPr>
              <w:t>Етапи створення</w:t>
            </w:r>
          </w:p>
          <w:p w14:paraId="7FFE54E5" w14:textId="77777777" w:rsidR="000E0D9B" w:rsidRPr="000E0D9B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якісного туристичного</w:t>
            </w:r>
          </w:p>
          <w:p w14:paraId="7D0747E6" w14:textId="5B0BDA90" w:rsidR="00E013D0" w:rsidRPr="00896F8D" w:rsidRDefault="000E0D9B" w:rsidP="000E0D9B">
            <w:pPr>
              <w:pStyle w:val="TableParagraph"/>
              <w:jc w:val="both"/>
              <w:rPr>
                <w:sz w:val="24"/>
                <w:szCs w:val="24"/>
              </w:rPr>
            </w:pPr>
            <w:r w:rsidRPr="000E0D9B">
              <w:rPr>
                <w:sz w:val="24"/>
                <w:szCs w:val="24"/>
              </w:rPr>
              <w:t>продукту.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B5E3F2A" w14:textId="26713CC6" w:rsidR="00E013D0" w:rsidRPr="00572D3C" w:rsidRDefault="00901D2E" w:rsidP="00901D2E">
            <w:pPr>
              <w:pStyle w:val="TableParagraph"/>
              <w:spacing w:line="241" w:lineRule="exact"/>
              <w:ind w:left="24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Письмові перекладацькі</w:t>
            </w:r>
            <w:r w:rsidR="003B576D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рактичні/аналітичні</w:t>
            </w:r>
            <w:r w:rsidR="003B576D">
              <w:rPr>
                <w:sz w:val="24"/>
                <w:szCs w:val="24"/>
              </w:rPr>
              <w:t>, у</w:t>
            </w:r>
            <w:r w:rsidR="003B576D" w:rsidRPr="003B576D">
              <w:rPr>
                <w:sz w:val="24"/>
                <w:szCs w:val="24"/>
              </w:rPr>
              <w:t>сні та інтерактивні завдання</w:t>
            </w:r>
            <w:r w:rsidR="003B576D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0D222B6F" w14:textId="77777777" w:rsidR="00E013D0" w:rsidRPr="00896F8D" w:rsidRDefault="00E013D0" w:rsidP="003A55C9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Семінарські заняття – 5;</w:t>
            </w:r>
          </w:p>
          <w:p w14:paraId="09A9E46F" w14:textId="4501397B" w:rsidR="00E013D0" w:rsidRPr="00896F8D" w:rsidRDefault="00E013D0" w:rsidP="006D5FA5">
            <w:pPr>
              <w:pStyle w:val="TableParagraph"/>
              <w:spacing w:line="241" w:lineRule="exact"/>
              <w:ind w:left="25"/>
              <w:rPr>
                <w:b/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СРС – </w:t>
            </w:r>
            <w:r w:rsidR="00E0413C">
              <w:rPr>
                <w:sz w:val="24"/>
                <w:szCs w:val="24"/>
              </w:rPr>
              <w:t>2</w:t>
            </w:r>
          </w:p>
        </w:tc>
      </w:tr>
      <w:tr w:rsidR="00DB6A92" w14:paraId="2813D2E4" w14:textId="77777777" w:rsidTr="00AA0B65">
        <w:trPr>
          <w:trHeight w:val="1293"/>
        </w:trPr>
        <w:tc>
          <w:tcPr>
            <w:tcW w:w="2127" w:type="dxa"/>
            <w:vMerge/>
          </w:tcPr>
          <w:p w14:paraId="066DB645" w14:textId="77777777" w:rsidR="00DB6A92" w:rsidRDefault="00DB6A9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39F6222D" w14:textId="32AA0AC3" w:rsidR="00DB6A92" w:rsidRPr="00896F8D" w:rsidRDefault="00E0413C" w:rsidP="00AE55AA">
            <w:pPr>
              <w:pStyle w:val="TableParagraph"/>
              <w:spacing w:before="115"/>
              <w:ind w:left="5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DB6A92" w:rsidRPr="00896F8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73733AB" w14:textId="53E0B9F3" w:rsidR="00764507" w:rsidRPr="00764507" w:rsidRDefault="00DB6A92" w:rsidP="0076450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 xml:space="preserve">Тема 9. </w:t>
            </w:r>
            <w:r w:rsidR="00764507" w:rsidRPr="00764507">
              <w:rPr>
                <w:sz w:val="24"/>
                <w:szCs w:val="24"/>
              </w:rPr>
              <w:t>Етапи створення</w:t>
            </w:r>
          </w:p>
          <w:p w14:paraId="3289D929" w14:textId="3BC5EF47" w:rsidR="00DB6A92" w:rsidRPr="00896F8D" w:rsidRDefault="00764507" w:rsidP="00764507">
            <w:pPr>
              <w:pStyle w:val="TableParagraph"/>
              <w:jc w:val="both"/>
              <w:rPr>
                <w:sz w:val="24"/>
                <w:szCs w:val="24"/>
              </w:rPr>
            </w:pPr>
            <w:r w:rsidRPr="00764507">
              <w:rPr>
                <w:sz w:val="24"/>
                <w:szCs w:val="24"/>
              </w:rPr>
              <w:t>туристичної фірми.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6D5CD84D" w14:textId="73DB9FE3" w:rsidR="00DB6A92" w:rsidRPr="00572D3C" w:rsidRDefault="003B576D" w:rsidP="00AE55AA">
            <w:pPr>
              <w:pStyle w:val="TableParagraph"/>
              <w:spacing w:line="241" w:lineRule="exact"/>
              <w:ind w:left="24"/>
              <w:rPr>
                <w:sz w:val="24"/>
                <w:szCs w:val="24"/>
                <w:highlight w:val="red"/>
              </w:rPr>
            </w:pPr>
            <w:r w:rsidRPr="003B576D">
              <w:rPr>
                <w:sz w:val="24"/>
                <w:szCs w:val="24"/>
              </w:rPr>
              <w:t>Письмові перекладацькі завдання</w:t>
            </w:r>
            <w:r>
              <w:rPr>
                <w:sz w:val="24"/>
                <w:szCs w:val="24"/>
              </w:rPr>
              <w:t>, п</w:t>
            </w:r>
            <w:r w:rsidRPr="003B576D">
              <w:rPr>
                <w:sz w:val="24"/>
                <w:szCs w:val="24"/>
              </w:rPr>
              <w:t>рактичні/аналітичні завдання</w:t>
            </w:r>
            <w:r>
              <w:rPr>
                <w:sz w:val="24"/>
                <w:szCs w:val="24"/>
              </w:rPr>
              <w:t>, у</w:t>
            </w:r>
            <w:r w:rsidRPr="003B576D">
              <w:rPr>
                <w:sz w:val="24"/>
                <w:szCs w:val="24"/>
              </w:rPr>
              <w:t>сні та інтерактивні завдання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0"/>
            </w:tcBorders>
          </w:tcPr>
          <w:p w14:paraId="730B8B81" w14:textId="77777777" w:rsidR="00DB6A92" w:rsidRPr="00896F8D" w:rsidRDefault="00DB6A92" w:rsidP="00896F8D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Семінарські заняття – 5;</w:t>
            </w:r>
          </w:p>
          <w:p w14:paraId="1DE2FD15" w14:textId="1CF3C070" w:rsidR="00DB6A92" w:rsidRPr="00896F8D" w:rsidRDefault="00DB6A92" w:rsidP="00896F8D">
            <w:pPr>
              <w:pStyle w:val="TableParagraph"/>
              <w:spacing w:line="241" w:lineRule="exact"/>
              <w:ind w:left="25"/>
              <w:rPr>
                <w:sz w:val="24"/>
                <w:szCs w:val="24"/>
              </w:rPr>
            </w:pPr>
            <w:r w:rsidRPr="00896F8D">
              <w:rPr>
                <w:sz w:val="24"/>
                <w:szCs w:val="24"/>
              </w:rPr>
              <w:t>СРС – 2</w:t>
            </w:r>
          </w:p>
        </w:tc>
      </w:tr>
      <w:tr w:rsidR="0060644A" w14:paraId="123AA92A" w14:textId="77777777" w:rsidTr="00DB6A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9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3008F7BB" w14:textId="77777777" w:rsidR="0060644A" w:rsidRDefault="0060644A" w:rsidP="0078663B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Рекомендовані джерела для вивчення навчальної дисципліни</w:t>
            </w:r>
          </w:p>
        </w:tc>
        <w:tc>
          <w:tcPr>
            <w:tcW w:w="82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07AB6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Агафонова Л.</w:t>
            </w:r>
            <w:r w:rsidRPr="00764507">
              <w:rPr>
                <w:sz w:val="24"/>
              </w:rPr>
              <w:t>Г. Туризм, готельний та ресторанний бізнес : ціноутворення,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конкуренція, державне регулювання. Київ : Знання України, 2002. 227 с.</w:t>
            </w:r>
          </w:p>
          <w:p w14:paraId="78F07D1E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Демецька В.</w:t>
            </w:r>
            <w:r w:rsidRPr="00764507">
              <w:rPr>
                <w:sz w:val="24"/>
              </w:rPr>
              <w:t>В. Еквівалентність і адекватність відтворення прагматичних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текстів у перекладі // Наукові записки. Кіровоград: РВВ КДПУ ім. В.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Винниченка, 2012. Вип. 104 (1). С. 35–39. (Серія: «Філологічні науки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(мовознавство): у 2 ч.</w:t>
            </w:r>
          </w:p>
          <w:p w14:paraId="3CFCE268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Карабан В.</w:t>
            </w:r>
            <w:r w:rsidRPr="00764507">
              <w:rPr>
                <w:sz w:val="24"/>
              </w:rPr>
              <w:t>І. Урахування мовленнєвих норм т</w:t>
            </w:r>
            <w:r>
              <w:rPr>
                <w:sz w:val="24"/>
              </w:rPr>
              <w:t xml:space="preserve">а традицій у перекладі // Мовні </w:t>
            </w:r>
            <w:r w:rsidRPr="00764507">
              <w:rPr>
                <w:sz w:val="24"/>
              </w:rPr>
              <w:t>і концептуальні картини світу. К.: ВПЦ «Київський університет», 2012. Вип. 41, Ч. 2. С. 131–143.</w:t>
            </w:r>
          </w:p>
          <w:p w14:paraId="4C868905" w14:textId="77777777" w:rsidR="00FF4D5B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764507">
              <w:rPr>
                <w:sz w:val="24"/>
              </w:rPr>
              <w:t>Прима В.В. Англомовна туристична термін</w:t>
            </w:r>
            <w:r>
              <w:rPr>
                <w:sz w:val="24"/>
              </w:rPr>
              <w:t xml:space="preserve">ологія : аспекти дослідження // </w:t>
            </w:r>
            <w:r w:rsidRPr="00764507">
              <w:rPr>
                <w:sz w:val="24"/>
              </w:rPr>
              <w:t xml:space="preserve">Записки з романо-германської філології. Одеса, 2013. </w:t>
            </w:r>
            <w:r>
              <w:rPr>
                <w:sz w:val="24"/>
              </w:rPr>
              <w:t xml:space="preserve">Вип. 1 (30). </w:t>
            </w:r>
            <w:r w:rsidRPr="00764507">
              <w:rPr>
                <w:sz w:val="24"/>
              </w:rPr>
              <w:t>С.</w:t>
            </w:r>
            <w:r>
              <w:rPr>
                <w:sz w:val="24"/>
              </w:rPr>
              <w:t xml:space="preserve"> 198–204.</w:t>
            </w:r>
          </w:p>
          <w:p w14:paraId="60436B77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764507">
              <w:rPr>
                <w:sz w:val="24"/>
              </w:rPr>
              <w:t>Прима В.В. Лексико-семантичні відно</w:t>
            </w:r>
            <w:r>
              <w:rPr>
                <w:sz w:val="24"/>
              </w:rPr>
              <w:t xml:space="preserve">шення в англомовній туристичній </w:t>
            </w:r>
            <w:r w:rsidRPr="00764507">
              <w:rPr>
                <w:sz w:val="24"/>
              </w:rPr>
              <w:t>термінології // Записки з романо-германської філології. Одеса, 2013. Вип.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2 (31). С. 120–123.</w:t>
            </w:r>
          </w:p>
          <w:p w14:paraId="157EAE97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764507">
              <w:rPr>
                <w:sz w:val="24"/>
              </w:rPr>
              <w:t>Прима В.В. Функціонування англомо</w:t>
            </w:r>
            <w:r>
              <w:rPr>
                <w:sz w:val="24"/>
              </w:rPr>
              <w:t xml:space="preserve">вної туристичної термінології у </w:t>
            </w:r>
            <w:r w:rsidRPr="00764507">
              <w:rPr>
                <w:sz w:val="24"/>
              </w:rPr>
              <w:t>путівниках по Україні // Записки з романо-германської філології. Одеса,</w:t>
            </w:r>
            <w:r>
              <w:rPr>
                <w:sz w:val="24"/>
              </w:rPr>
              <w:t xml:space="preserve"> </w:t>
            </w:r>
            <w:r w:rsidRPr="00764507">
              <w:rPr>
                <w:sz w:val="24"/>
              </w:rPr>
              <w:t>2014. Вип. 1 (32). С. 127–132.</w:t>
            </w:r>
          </w:p>
          <w:p w14:paraId="71E2E78D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764507">
              <w:rPr>
                <w:sz w:val="24"/>
              </w:rPr>
              <w:t>Прима В.В. Транспортні терміни англом</w:t>
            </w:r>
            <w:r>
              <w:rPr>
                <w:sz w:val="24"/>
              </w:rPr>
              <w:t xml:space="preserve">овних туристичних путівників по </w:t>
            </w:r>
            <w:r w:rsidRPr="00764507">
              <w:rPr>
                <w:sz w:val="24"/>
              </w:rPr>
              <w:t xml:space="preserve">Україні // Матеріали </w:t>
            </w:r>
            <w:proofErr w:type="spellStart"/>
            <w:r w:rsidRPr="00764507">
              <w:rPr>
                <w:sz w:val="24"/>
              </w:rPr>
              <w:t>Всеукр</w:t>
            </w:r>
            <w:proofErr w:type="spellEnd"/>
            <w:r w:rsidRPr="00764507">
              <w:rPr>
                <w:sz w:val="24"/>
              </w:rPr>
              <w:t>. наук.-пр</w:t>
            </w:r>
            <w:r>
              <w:rPr>
                <w:sz w:val="24"/>
              </w:rPr>
              <w:t xml:space="preserve">акт. конф. [«Актуальні проблеми </w:t>
            </w:r>
            <w:r w:rsidRPr="00764507">
              <w:rPr>
                <w:sz w:val="24"/>
              </w:rPr>
              <w:t>викладання іноземних мов для професійного с</w:t>
            </w:r>
            <w:r>
              <w:rPr>
                <w:sz w:val="24"/>
              </w:rPr>
              <w:t xml:space="preserve">пілкування»], 6–7 квіт. 2012 р. </w:t>
            </w:r>
            <w:r w:rsidRPr="00764507">
              <w:rPr>
                <w:sz w:val="24"/>
              </w:rPr>
              <w:t>– Т. 2. Дніпропетровськ, 2012. С. 23–24.</w:t>
            </w:r>
          </w:p>
          <w:p w14:paraId="28DA09F4" w14:textId="77777777" w:rsidR="00FF4D5B" w:rsidRPr="00764507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764507">
              <w:rPr>
                <w:sz w:val="24"/>
              </w:rPr>
              <w:t>Прима В.В. Туристична термінолог</w:t>
            </w:r>
            <w:r>
              <w:rPr>
                <w:sz w:val="24"/>
              </w:rPr>
              <w:t xml:space="preserve">ія: семантика і функціонування: </w:t>
            </w:r>
            <w:r w:rsidRPr="00764507">
              <w:rPr>
                <w:sz w:val="24"/>
              </w:rPr>
              <w:t xml:space="preserve">монографія. Київ: Київ. </w:t>
            </w:r>
            <w:proofErr w:type="spellStart"/>
            <w:r w:rsidRPr="00764507">
              <w:rPr>
                <w:sz w:val="24"/>
              </w:rPr>
              <w:t>нац</w:t>
            </w:r>
            <w:proofErr w:type="spellEnd"/>
            <w:r w:rsidRPr="00764507">
              <w:rPr>
                <w:sz w:val="24"/>
              </w:rPr>
              <w:t>. торг.-</w:t>
            </w:r>
            <w:proofErr w:type="spellStart"/>
            <w:r w:rsidRPr="00764507">
              <w:rPr>
                <w:sz w:val="24"/>
              </w:rPr>
              <w:t>екон</w:t>
            </w:r>
            <w:proofErr w:type="spellEnd"/>
            <w:r w:rsidRPr="00764507">
              <w:rPr>
                <w:sz w:val="24"/>
              </w:rPr>
              <w:t>. ун-т, 2018. 124 с.</w:t>
            </w:r>
          </w:p>
          <w:p w14:paraId="4FBCA7B0" w14:textId="77777777" w:rsidR="00FF4D5B" w:rsidRPr="00D7782D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lang w:val="en-US"/>
              </w:rPr>
            </w:pPr>
            <w:r w:rsidRPr="00D7782D">
              <w:rPr>
                <w:sz w:val="24"/>
                <w:lang w:val="en-US"/>
              </w:rPr>
              <w:t>Cambridge Advanced Learner's Dictionary / [ed. E. Walter, K. Woodford]. Cambridge: Cambridge University Press, 2008. 1799 p.</w:t>
            </w:r>
          </w:p>
          <w:p w14:paraId="1379E0CF" w14:textId="77777777" w:rsidR="00FF4D5B" w:rsidRPr="00D7782D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lang w:val="en-US"/>
              </w:rPr>
            </w:pPr>
            <w:r w:rsidRPr="00D7782D">
              <w:rPr>
                <w:sz w:val="24"/>
                <w:lang w:val="en-US"/>
              </w:rPr>
              <w:t xml:space="preserve">Longman Dictionary of English Language and Culture / [ed. M. Murphy]. Harlow: </w:t>
            </w:r>
            <w:r w:rsidRPr="00D7782D">
              <w:rPr>
                <w:sz w:val="24"/>
                <w:lang w:val="en-US"/>
              </w:rPr>
              <w:lastRenderedPageBreak/>
              <w:t>Pearson Education Ltd, 2005. 1620 p.</w:t>
            </w:r>
          </w:p>
          <w:p w14:paraId="45B21ED2" w14:textId="77777777" w:rsidR="00FF4D5B" w:rsidRPr="00D7782D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lang w:val="en-US"/>
              </w:rPr>
            </w:pPr>
            <w:r w:rsidRPr="00D7782D">
              <w:rPr>
                <w:sz w:val="24"/>
                <w:lang w:val="en-US"/>
              </w:rPr>
              <w:t xml:space="preserve">Routledge Encyclopedia of Translation Studies / [ed. M. Baker.]. London, New York: </w:t>
            </w:r>
            <w:proofErr w:type="spellStart"/>
            <w:r w:rsidRPr="00D7782D">
              <w:rPr>
                <w:sz w:val="24"/>
                <w:lang w:val="en-US"/>
              </w:rPr>
              <w:t>Taylor&amp;Francis</w:t>
            </w:r>
            <w:proofErr w:type="spellEnd"/>
            <w:r w:rsidRPr="00D7782D">
              <w:rPr>
                <w:sz w:val="24"/>
                <w:lang w:val="en-US"/>
              </w:rPr>
              <w:t xml:space="preserve"> Group, 2005. 654 p. </w:t>
            </w:r>
          </w:p>
          <w:p w14:paraId="5D552BEA" w14:textId="77777777" w:rsidR="00FF4D5B" w:rsidRPr="00D7782D" w:rsidRDefault="00FF4D5B" w:rsidP="00FF4D5B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lang w:val="en-US"/>
              </w:rPr>
            </w:pPr>
            <w:r w:rsidRPr="00D7782D">
              <w:rPr>
                <w:sz w:val="24"/>
                <w:lang w:val="en-US"/>
              </w:rPr>
              <w:t>The New Dictionary of Cultural Literacy / [ed. E. D. Hirsch]. N. Y.: Houghton Mifflin Harcourt, 2002. 647 p.</w:t>
            </w:r>
          </w:p>
          <w:p w14:paraId="23E7E4A1" w14:textId="278290BE" w:rsidR="004E2726" w:rsidRPr="00FF4D5B" w:rsidRDefault="00FF4D5B" w:rsidP="00FF4D5B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D7782D">
              <w:rPr>
                <w:sz w:val="24"/>
                <w:lang w:val="en-US"/>
              </w:rPr>
              <w:t>Sydoruk</w:t>
            </w:r>
            <w:proofErr w:type="spellEnd"/>
            <w:r w:rsidRPr="00D7782D">
              <w:rPr>
                <w:sz w:val="24"/>
                <w:lang w:val="en-US"/>
              </w:rPr>
              <w:t xml:space="preserve"> G. I. Translation Theory Foundations</w:t>
            </w:r>
            <w:r w:rsidRPr="00FF4D5B">
              <w:rPr>
                <w:sz w:val="24"/>
              </w:rPr>
              <w:t>. К.: Кондор, 2009. 284 с.</w:t>
            </w:r>
          </w:p>
        </w:tc>
      </w:tr>
      <w:tr w:rsidR="005A1211" w14:paraId="3677E078" w14:textId="77777777" w:rsidTr="00DB6A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8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5B3DA6E7" w14:textId="77777777" w:rsidR="005A1211" w:rsidRDefault="000B0DA3">
            <w:pPr>
              <w:pStyle w:val="TableParagraph"/>
              <w:spacing w:before="201" w:line="270" w:lineRule="atLeast"/>
              <w:ind w:left="35" w:right="2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Інтернет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 для самостійної роботи</w:t>
            </w:r>
          </w:p>
        </w:tc>
        <w:tc>
          <w:tcPr>
            <w:tcW w:w="82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D01" w14:textId="59FFF1E0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r w:rsidRPr="003B2DCA">
              <w:rPr>
                <w:sz w:val="24"/>
                <w:szCs w:val="24"/>
                <w:lang w:eastAsia="uk-UA"/>
              </w:rPr>
              <w:t xml:space="preserve">UN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World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Tourism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Organization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(UNWTO) Офіційні документи, звіти й термінологія у сфері міжнародного туризму (англ.). </w:t>
            </w:r>
            <w:hyperlink r:id="rId24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https://www.unwto.org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53A24741" w14:textId="70C5E935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3B2DCA">
              <w:rPr>
                <w:sz w:val="24"/>
                <w:szCs w:val="24"/>
                <w:lang w:eastAsia="uk-UA"/>
              </w:rPr>
              <w:t>Tourism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Review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Hospitality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Net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Автентичні тексти туристичного та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готельно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-ресторанного дискурсу для перекладу. </w:t>
            </w:r>
            <w:hyperlink r:id="rId25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https://www.hospitalitynet.org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689AF20A" w14:textId="10F91899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r w:rsidRPr="003B2DCA">
              <w:rPr>
                <w:sz w:val="24"/>
                <w:szCs w:val="24"/>
                <w:lang w:eastAsia="uk-UA"/>
              </w:rPr>
              <w:t xml:space="preserve">IATE –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Interactive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Terminology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for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Europe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Багатомовна термінологічна база ЄС (туризм, транспорт, сервіс). </w:t>
            </w:r>
            <w:hyperlink r:id="rId26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https://iate.europa.eu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0A3A8CEE" w14:textId="3B897C52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r w:rsidRPr="003B2DCA">
              <w:rPr>
                <w:sz w:val="24"/>
                <w:szCs w:val="24"/>
                <w:lang w:eastAsia="uk-UA"/>
              </w:rPr>
              <w:t xml:space="preserve">EUROPA –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Travel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and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Tourism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Нормативні та інформаційні тексти ЄС, корисні для аналізу офіційного туристичного стилю. </w:t>
            </w:r>
            <w:hyperlink r:id="rId27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https://european-union.europa.eu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788C19B1" w14:textId="423A5A56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r w:rsidRPr="003B2DCA">
              <w:rPr>
                <w:sz w:val="24"/>
                <w:szCs w:val="24"/>
                <w:lang w:eastAsia="uk-UA"/>
              </w:rPr>
              <w:t xml:space="preserve">BBC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Travel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National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Geographic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Travel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Приклади якісного туристичного дискурсу (опис маршрутів, культурних об’єктів).</w:t>
            </w:r>
          </w:p>
          <w:p w14:paraId="31C2931D" w14:textId="1EBB139D" w:rsidR="003B2DCA" w:rsidRPr="003B2DCA" w:rsidRDefault="00840529" w:rsidP="00AB0F1D">
            <w:pPr>
              <w:pStyle w:val="a5"/>
              <w:ind w:left="360"/>
              <w:jc w:val="both"/>
              <w:rPr>
                <w:sz w:val="24"/>
                <w:szCs w:val="24"/>
                <w:lang w:eastAsia="uk-UA"/>
              </w:rPr>
            </w:pPr>
            <w:hyperlink r:id="rId28" w:history="1">
              <w:r w:rsidR="003B2DCA" w:rsidRPr="003B2DCA">
                <w:rPr>
                  <w:rStyle w:val="a8"/>
                  <w:sz w:val="24"/>
                  <w:szCs w:val="24"/>
                  <w:lang w:eastAsia="uk-UA"/>
                </w:rPr>
                <w:t>https://www.bbc.com/travel</w:t>
              </w:r>
            </w:hyperlink>
            <w:r w:rsidR="003B2DCA"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5FE26E46" w14:textId="544E5C14" w:rsidR="003B2DCA" w:rsidRPr="003B2DCA" w:rsidRDefault="00840529" w:rsidP="00AB0F1D">
            <w:pPr>
              <w:pStyle w:val="a5"/>
              <w:ind w:left="360"/>
              <w:jc w:val="both"/>
              <w:rPr>
                <w:sz w:val="24"/>
                <w:szCs w:val="24"/>
                <w:lang w:eastAsia="uk-UA"/>
              </w:rPr>
            </w:pPr>
            <w:hyperlink r:id="rId29" w:history="1">
              <w:r w:rsidR="003B2DCA" w:rsidRPr="003B2DCA">
                <w:rPr>
                  <w:rStyle w:val="a8"/>
                  <w:sz w:val="24"/>
                  <w:szCs w:val="24"/>
                  <w:lang w:eastAsia="uk-UA"/>
                </w:rPr>
                <w:t>https://www.nationalgeographic.com/travel</w:t>
              </w:r>
            </w:hyperlink>
            <w:r w:rsidR="003B2DCA"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2B843987" w14:textId="2D4ACFA7" w:rsidR="003B2DCA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3B2DCA">
              <w:rPr>
                <w:sz w:val="24"/>
                <w:szCs w:val="24"/>
                <w:lang w:eastAsia="uk-UA"/>
              </w:rPr>
              <w:t>Lonely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Planet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Travel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Writing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&amp;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Guides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) Автентичні путівники як матеріал для перекладу й прагматичної адаптації. </w:t>
            </w:r>
            <w:hyperlink r:id="rId30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https://www.lonelyplanet.com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  <w:p w14:paraId="381C7316" w14:textId="422A18C7" w:rsidR="005A1211" w:rsidRPr="003B2DCA" w:rsidRDefault="003B2DCA" w:rsidP="003B2DCA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eastAsia="uk-UA"/>
              </w:rPr>
            </w:pPr>
            <w:r w:rsidRPr="003B2DCA">
              <w:rPr>
                <w:sz w:val="24"/>
                <w:szCs w:val="24"/>
                <w:lang w:eastAsia="uk-UA"/>
              </w:rPr>
              <w:t xml:space="preserve">ProZ.com – Translation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Articles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&amp; 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Glossaries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2DCA">
              <w:rPr>
                <w:sz w:val="24"/>
                <w:szCs w:val="24"/>
                <w:lang w:eastAsia="uk-UA"/>
              </w:rPr>
              <w:t>Tourism</w:t>
            </w:r>
            <w:proofErr w:type="spellEnd"/>
            <w:r w:rsidRPr="003B2DCA">
              <w:rPr>
                <w:sz w:val="24"/>
                <w:szCs w:val="24"/>
                <w:lang w:eastAsia="uk-UA"/>
              </w:rPr>
              <w:t xml:space="preserve">) Практичні поради, глосарії та перекладацькі кейси у сфері туризму. </w:t>
            </w:r>
            <w:hyperlink r:id="rId31" w:history="1">
              <w:r w:rsidRPr="003B2DCA">
                <w:rPr>
                  <w:rStyle w:val="a8"/>
                  <w:sz w:val="24"/>
                  <w:szCs w:val="24"/>
                  <w:lang w:eastAsia="uk-UA"/>
                </w:rPr>
                <w:t>https://www.proz.com</w:t>
              </w:r>
            </w:hyperlink>
            <w:r w:rsidRPr="003B2DCA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A1211" w14:paraId="1383F359" w14:textId="77777777" w:rsidTr="00DB6A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2E64" w14:textId="77777777" w:rsidR="005A1211" w:rsidRPr="00833997" w:rsidRDefault="005A1211">
            <w:pPr>
              <w:pStyle w:val="TableParagraph"/>
              <w:rPr>
                <w:b/>
                <w:sz w:val="24"/>
                <w:szCs w:val="24"/>
              </w:rPr>
            </w:pPr>
          </w:p>
          <w:p w14:paraId="6C5F8126" w14:textId="77777777" w:rsidR="005A1211" w:rsidRPr="00833997" w:rsidRDefault="005A1211">
            <w:pPr>
              <w:pStyle w:val="TableParagraph"/>
              <w:rPr>
                <w:b/>
                <w:sz w:val="24"/>
                <w:szCs w:val="24"/>
              </w:rPr>
            </w:pPr>
          </w:p>
          <w:p w14:paraId="60EDE937" w14:textId="77777777" w:rsidR="005A1211" w:rsidRPr="00833997" w:rsidRDefault="005A1211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2218DF37" w14:textId="77777777" w:rsidR="005A1211" w:rsidRDefault="000B0DA3">
            <w:pPr>
              <w:pStyle w:val="TableParagraph"/>
              <w:ind w:left="38" w:right="2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 навчання та форми </w:t>
            </w:r>
            <w:r>
              <w:rPr>
                <w:b/>
                <w:spacing w:val="-3"/>
                <w:sz w:val="24"/>
              </w:rPr>
              <w:t xml:space="preserve">поточного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8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FA9A" w14:textId="6C9076A0" w:rsidR="005A1211" w:rsidRPr="00BB1D59" w:rsidRDefault="000B0DA3" w:rsidP="00AA4F9D">
            <w:pPr>
              <w:pStyle w:val="TableParagraph"/>
              <w:tabs>
                <w:tab w:val="left" w:pos="3574"/>
                <w:tab w:val="left" w:pos="4449"/>
                <w:tab w:val="left" w:pos="6282"/>
              </w:tabs>
              <w:jc w:val="both"/>
              <w:rPr>
                <w:sz w:val="24"/>
              </w:rPr>
            </w:pPr>
            <w:r w:rsidRPr="00BB1D59">
              <w:rPr>
                <w:sz w:val="24"/>
              </w:rPr>
              <w:t>Методи навчання та форми поточного контролю, порядок накопичення балів визначені у робочій програмі та навчально-методичних матеріалах навчальної дисципліни</w:t>
            </w:r>
            <w:r w:rsidR="007A415C" w:rsidRPr="00BB1D59">
              <w:rPr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BB1D59">
              <w:rPr>
                <w:sz w:val="24"/>
              </w:rPr>
              <w:t>«</w:t>
            </w:r>
            <w:r w:rsidR="00C244F9">
              <w:rPr>
                <w:sz w:val="24"/>
              </w:rPr>
              <w:t>Переклад у сфері міжнародного туризму</w:t>
            </w:r>
            <w:r w:rsidRPr="00BB1D59">
              <w:rPr>
                <w:sz w:val="24"/>
              </w:rPr>
              <w:t>»</w:t>
            </w:r>
            <w:r w:rsidR="007A415C" w:rsidRPr="00BB1D59">
              <w:rPr>
                <w:sz w:val="24"/>
              </w:rPr>
              <w:t xml:space="preserve"> </w:t>
            </w:r>
            <w:r w:rsidRPr="00BB1D59">
              <w:rPr>
                <w:sz w:val="24"/>
              </w:rPr>
              <w:t>(розміщені</w:t>
            </w:r>
            <w:r w:rsidR="00086437" w:rsidRPr="00BB1D59">
              <w:rPr>
                <w:sz w:val="24"/>
              </w:rPr>
              <w:t xml:space="preserve"> </w:t>
            </w:r>
            <w:r w:rsidRPr="00BB1D59">
              <w:rPr>
                <w:sz w:val="24"/>
              </w:rPr>
              <w:t>у</w:t>
            </w:r>
            <w:r w:rsidR="00086437" w:rsidRPr="00BB1D59">
              <w:rPr>
                <w:sz w:val="24"/>
              </w:rPr>
              <w:t xml:space="preserve"> </w:t>
            </w:r>
            <w:r w:rsidRPr="00BB1D59">
              <w:rPr>
                <w:sz w:val="24"/>
              </w:rPr>
              <w:t>бібліотеці</w:t>
            </w:r>
            <w:r w:rsidR="00086437" w:rsidRPr="00BB1D59">
              <w:rPr>
                <w:sz w:val="24"/>
              </w:rPr>
              <w:t xml:space="preserve"> </w:t>
            </w:r>
            <w:r w:rsidRPr="00BB1D59">
              <w:rPr>
                <w:spacing w:val="-3"/>
                <w:sz w:val="24"/>
              </w:rPr>
              <w:t xml:space="preserve">університету </w:t>
            </w:r>
            <w:hyperlink r:id="rId32">
              <w:r w:rsidRPr="00BB1D59">
                <w:rPr>
                  <w:color w:val="0000FF"/>
                  <w:sz w:val="24"/>
                  <w:u w:val="single" w:color="0000FF"/>
                </w:rPr>
                <w:t>http://elibrary.univer.km.ua/index.php</w:t>
              </w:r>
            </w:hyperlink>
            <w:r w:rsidRPr="00BB1D59">
              <w:rPr>
                <w:sz w:val="24"/>
              </w:rPr>
              <w:t>)</w:t>
            </w:r>
          </w:p>
          <w:p w14:paraId="23ABC092" w14:textId="0E1E2765" w:rsidR="00F85257" w:rsidRDefault="00F85257" w:rsidP="00F8525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 час</w:t>
            </w:r>
            <w:r w:rsidRPr="00E66975">
              <w:rPr>
                <w:rFonts w:eastAsia="Calibri"/>
                <w:sz w:val="24"/>
                <w:szCs w:val="24"/>
              </w:rPr>
              <w:t xml:space="preserve"> </w:t>
            </w:r>
            <w:r w:rsidRPr="00907DEE">
              <w:rPr>
                <w:rFonts w:eastAsia="Calibri"/>
                <w:i/>
                <w:sz w:val="24"/>
                <w:szCs w:val="24"/>
              </w:rPr>
              <w:t>семінарських</w:t>
            </w:r>
            <w:r w:rsidR="00694BB5">
              <w:rPr>
                <w:rFonts w:eastAsia="Calibri"/>
                <w:i/>
                <w:sz w:val="24"/>
                <w:szCs w:val="24"/>
              </w:rPr>
              <w:t>/практичних</w:t>
            </w:r>
            <w:r w:rsidRPr="0009498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занять</w:t>
            </w:r>
            <w:r w:rsidRPr="0009498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застосовуються </w:t>
            </w:r>
            <w:r w:rsidR="00012DA7">
              <w:rPr>
                <w:rFonts w:eastAsia="Calibri"/>
                <w:sz w:val="24"/>
                <w:szCs w:val="24"/>
              </w:rPr>
              <w:t>такі</w:t>
            </w:r>
            <w:r w:rsidRPr="00643EBF">
              <w:rPr>
                <w:color w:val="000000"/>
                <w:sz w:val="24"/>
                <w:szCs w:val="24"/>
              </w:rPr>
              <w:t xml:space="preserve"> навчання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365533BB" w14:textId="77777777" w:rsidR="00833997" w:rsidRP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bCs/>
                <w:sz w:val="24"/>
                <w:szCs w:val="24"/>
                <w:lang w:eastAsia="uk-UA"/>
              </w:rPr>
              <w:t xml:space="preserve">традиційний усний </w:t>
            </w:r>
            <w:r w:rsidRPr="00833997">
              <w:rPr>
                <w:bCs/>
                <w:sz w:val="24"/>
                <w:szCs w:val="24"/>
                <w:shd w:val="clear" w:color="auto" w:fill="FFFFFF" w:themeFill="background1"/>
                <w:lang w:eastAsia="uk-UA"/>
              </w:rPr>
              <w:t>виклад</w:t>
            </w:r>
            <w:r w:rsidRPr="00833997">
              <w:rPr>
                <w:sz w:val="24"/>
                <w:shd w:val="clear" w:color="auto" w:fill="FFFFFF" w:themeFill="background1"/>
              </w:rPr>
              <w:t xml:space="preserve"> змісту</w:t>
            </w:r>
            <w:r w:rsidRPr="00833997">
              <w:rPr>
                <w:spacing w:val="-4"/>
                <w:sz w:val="24"/>
                <w:shd w:val="clear" w:color="auto" w:fill="FFFFFF" w:themeFill="background1"/>
              </w:rPr>
              <w:t xml:space="preserve"> </w:t>
            </w:r>
            <w:r w:rsidRPr="00833997">
              <w:rPr>
                <w:sz w:val="24"/>
                <w:shd w:val="clear" w:color="auto" w:fill="FFFFFF" w:themeFill="background1"/>
              </w:rPr>
              <w:t>теми;</w:t>
            </w:r>
          </w:p>
          <w:p w14:paraId="0CC1864D" w14:textId="77777777" w:rsidR="00833997" w:rsidRP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bCs/>
                <w:sz w:val="24"/>
                <w:szCs w:val="24"/>
                <w:lang w:eastAsia="uk-UA"/>
              </w:rPr>
              <w:t>дискусійне обговорення проблемних питань;</w:t>
            </w:r>
          </w:p>
          <w:p w14:paraId="7CD2AA6A" w14:textId="77777777" w:rsidR="00833997" w:rsidRP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rFonts w:eastAsia="Calibri"/>
                <w:sz w:val="24"/>
                <w:szCs w:val="24"/>
              </w:rPr>
              <w:t xml:space="preserve">вирішення ситуаційних завдань та </w:t>
            </w:r>
            <w:r w:rsidRPr="00833997">
              <w:rPr>
                <w:bCs/>
                <w:sz w:val="24"/>
                <w:szCs w:val="24"/>
                <w:lang w:eastAsia="uk-UA"/>
              </w:rPr>
              <w:t>кейсів;</w:t>
            </w:r>
          </w:p>
          <w:p w14:paraId="3C37405D" w14:textId="1298AC65" w:rsid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bCs/>
                <w:sz w:val="24"/>
                <w:szCs w:val="24"/>
                <w:lang w:eastAsia="uk-UA"/>
              </w:rPr>
              <w:t>аналіз автентичних текстів</w:t>
            </w:r>
            <w:r w:rsidRPr="00833997">
              <w:rPr>
                <w:sz w:val="24"/>
                <w:szCs w:val="24"/>
                <w:lang w:eastAsia="uk-UA"/>
              </w:rPr>
              <w:t>;</w:t>
            </w:r>
          </w:p>
          <w:p w14:paraId="3FDB440E" w14:textId="77777777" w:rsidR="00A52BFD" w:rsidRDefault="00F85257" w:rsidP="00A52BFD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sz w:val="24"/>
                <w:szCs w:val="24"/>
              </w:rPr>
              <w:t xml:space="preserve">практичні вправи, творчі індивідуальні та групові </w:t>
            </w:r>
            <w:r w:rsidR="00833997">
              <w:rPr>
                <w:sz w:val="24"/>
                <w:szCs w:val="24"/>
              </w:rPr>
              <w:t>завдання;</w:t>
            </w:r>
          </w:p>
          <w:p w14:paraId="4F7F05D6" w14:textId="22998096" w:rsidR="00A52BFD" w:rsidRPr="00A52BFD" w:rsidRDefault="00A52BFD" w:rsidP="00A52BFD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л</w:t>
            </w:r>
            <w:r w:rsidRPr="00A52BFD">
              <w:rPr>
                <w:sz w:val="24"/>
                <w:szCs w:val="24"/>
              </w:rPr>
              <w:t xml:space="preserve">ексико-термінологічні, </w:t>
            </w:r>
            <w:r>
              <w:rPr>
                <w:sz w:val="24"/>
                <w:szCs w:val="24"/>
              </w:rPr>
              <w:t xml:space="preserve">лексико-стилістичні, </w:t>
            </w:r>
            <w:r w:rsidRPr="00E5560D">
              <w:rPr>
                <w:sz w:val="24"/>
                <w:szCs w:val="24"/>
              </w:rPr>
              <w:t>практико-комунікативні,</w:t>
            </w:r>
            <w:r>
              <w:rPr>
                <w:sz w:val="24"/>
                <w:szCs w:val="24"/>
              </w:rPr>
              <w:t xml:space="preserve"> </w:t>
            </w:r>
            <w:r w:rsidRPr="00A52BFD">
              <w:rPr>
                <w:sz w:val="24"/>
                <w:szCs w:val="24"/>
              </w:rPr>
              <w:t>перекладацькі, аналітичні, усні та комунікативні завдання;</w:t>
            </w:r>
          </w:p>
          <w:p w14:paraId="0F7B7321" w14:textId="0A8D8F01" w:rsidR="00A52BFD" w:rsidRPr="00A52BFD" w:rsidRDefault="00A52BFD" w:rsidP="00A52BFD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A52BFD">
              <w:rPr>
                <w:sz w:val="24"/>
                <w:szCs w:val="24"/>
              </w:rPr>
              <w:t>проєктна робота</w:t>
            </w:r>
            <w:r>
              <w:rPr>
                <w:sz w:val="24"/>
                <w:szCs w:val="24"/>
              </w:rPr>
              <w:t>;</w:t>
            </w:r>
          </w:p>
          <w:p w14:paraId="7AA36C35" w14:textId="57C4FE62" w:rsidR="00833997" w:rsidRDefault="00F85257" w:rsidP="00A52BFD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bCs/>
                <w:sz w:val="24"/>
                <w:szCs w:val="24"/>
                <w:lang w:eastAsia="uk-UA"/>
              </w:rPr>
              <w:t>активні та інтерактивні методи навчання</w:t>
            </w:r>
            <w:r w:rsidR="00833997">
              <w:rPr>
                <w:sz w:val="24"/>
                <w:szCs w:val="24"/>
                <w:lang w:eastAsia="uk-UA"/>
              </w:rPr>
              <w:t>;</w:t>
            </w:r>
          </w:p>
          <w:p w14:paraId="64EA9274" w14:textId="77777777" w:rsidR="00833997" w:rsidRP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bCs/>
                <w:sz w:val="24"/>
                <w:szCs w:val="24"/>
                <w:lang w:eastAsia="uk-UA"/>
              </w:rPr>
              <w:t>рольові ігри;</w:t>
            </w:r>
          </w:p>
          <w:p w14:paraId="0462807A" w14:textId="2376FFC5" w:rsidR="00833997" w:rsidRPr="00833997" w:rsidRDefault="00A52BFD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створення презентацій</w:t>
            </w:r>
            <w:r w:rsidR="00F85257" w:rsidRPr="00833997">
              <w:rPr>
                <w:bCs/>
                <w:sz w:val="24"/>
                <w:szCs w:val="24"/>
                <w:lang w:eastAsia="uk-UA"/>
              </w:rPr>
              <w:t>;</w:t>
            </w:r>
          </w:p>
          <w:p w14:paraId="39C617F7" w14:textId="77777777" w:rsidR="00833997" w:rsidRPr="00833997" w:rsidRDefault="00F85257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33997">
              <w:rPr>
                <w:color w:val="000000"/>
                <w:sz w:val="24"/>
                <w:szCs w:val="24"/>
              </w:rPr>
              <w:t>використання інтернет-ресурсів, відео- та аудіоматеріалів;</w:t>
            </w:r>
            <w:bookmarkStart w:id="1" w:name="_heading=h.30j0zll" w:colFirst="0" w:colLast="0"/>
            <w:bookmarkEnd w:id="1"/>
          </w:p>
          <w:p w14:paraId="410B50D7" w14:textId="75875542" w:rsidR="00F85257" w:rsidRPr="00833997" w:rsidRDefault="00310393" w:rsidP="00833997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асоціативні та візуальні засоби</w:t>
            </w:r>
            <w:r w:rsidR="00F85257" w:rsidRPr="00833997">
              <w:rPr>
                <w:color w:val="000000"/>
                <w:sz w:val="24"/>
                <w:szCs w:val="24"/>
              </w:rPr>
              <w:t>.</w:t>
            </w:r>
          </w:p>
          <w:p w14:paraId="68CF83DD" w14:textId="77777777" w:rsidR="000C084D" w:rsidRPr="00643EBF" w:rsidRDefault="000C084D" w:rsidP="000C084D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907DEE">
              <w:rPr>
                <w:rFonts w:eastAsia="Calibri"/>
                <w:i/>
                <w:sz w:val="24"/>
                <w:szCs w:val="24"/>
              </w:rPr>
              <w:t>Поточний контроль</w:t>
            </w:r>
            <w:r w:rsidRPr="00643EBF">
              <w:rPr>
                <w:rFonts w:eastAsia="Calibri"/>
                <w:sz w:val="24"/>
                <w:szCs w:val="24"/>
              </w:rPr>
              <w:t xml:space="preserve"> знань студент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643EBF">
              <w:rPr>
                <w:rFonts w:eastAsia="Calibri"/>
                <w:sz w:val="24"/>
                <w:szCs w:val="24"/>
              </w:rPr>
              <w:t xml:space="preserve"> проводиться у таких формах: </w:t>
            </w:r>
          </w:p>
          <w:p w14:paraId="7C029F28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усне опитування на практичних заняттях;</w:t>
            </w:r>
          </w:p>
          <w:p w14:paraId="0BA0B4A0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виконання письмових перекладацьких завдань;</w:t>
            </w:r>
          </w:p>
          <w:p w14:paraId="2F3E119A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лексико-термінологічні тести;</w:t>
            </w:r>
          </w:p>
          <w:p w14:paraId="7B36129D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аналіз і переклад автентичних туристичних текстів;</w:t>
            </w:r>
          </w:p>
          <w:p w14:paraId="647510C9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виконання ситуаційних комунікативних завдань;</w:t>
            </w:r>
          </w:p>
          <w:p w14:paraId="7A11E3AE" w14:textId="77777777" w:rsidR="000C084D" w:rsidRDefault="000C084D" w:rsidP="000C084D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</w:pPr>
            <w:r>
              <w:t>підготовка та презентація індивідуальних або групових проєктів;</w:t>
            </w:r>
          </w:p>
          <w:p w14:paraId="63962E88" w14:textId="1B58834C" w:rsidR="005A1211" w:rsidRPr="00DB7044" w:rsidRDefault="000C084D" w:rsidP="000C084D">
            <w:pPr>
              <w:pStyle w:val="a6"/>
              <w:spacing w:before="0" w:beforeAutospacing="0" w:after="0" w:afterAutospacing="0"/>
              <w:ind w:left="360"/>
              <w:jc w:val="both"/>
            </w:pPr>
            <w:r>
              <w:t>перевірка самостійної роботи студентів.</w:t>
            </w:r>
          </w:p>
        </w:tc>
      </w:tr>
      <w:tr w:rsidR="00442299" w14:paraId="0E142A77" w14:textId="77777777" w:rsidTr="00DB6A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B4BF0" w14:textId="77777777" w:rsidR="00442299" w:rsidRDefault="00442299">
            <w:pPr>
              <w:pStyle w:val="TableParagraph"/>
              <w:rPr>
                <w:b/>
                <w:sz w:val="26"/>
              </w:rPr>
            </w:pPr>
          </w:p>
          <w:p w14:paraId="5A3D0F47" w14:textId="77777777" w:rsidR="00442299" w:rsidRDefault="00442299">
            <w:pPr>
              <w:pStyle w:val="TableParagraph"/>
              <w:spacing w:before="162"/>
              <w:ind w:left="144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щодо дедлайнів та перескладання</w:t>
            </w:r>
          </w:p>
        </w:tc>
        <w:tc>
          <w:tcPr>
            <w:tcW w:w="82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29D7" w14:textId="35CD6956" w:rsidR="001165A5" w:rsidRPr="00462E43" w:rsidRDefault="00442299" w:rsidP="001165A5">
            <w:pPr>
              <w:pStyle w:val="TableParagraph"/>
              <w:tabs>
                <w:tab w:val="left" w:pos="317"/>
              </w:tabs>
              <w:spacing w:before="43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Здобуття балів за пропущені практичні заняття відбувається у порядку, визначеному </w:t>
            </w:r>
            <w:r w:rsidR="00F27DCD">
              <w:rPr>
                <w:sz w:val="24"/>
              </w:rPr>
              <w:t xml:space="preserve">Положенням </w:t>
            </w:r>
            <w:r w:rsidR="001165A5" w:rsidRPr="00462E43">
              <w:rPr>
                <w:sz w:val="24"/>
              </w:rPr>
              <w:t xml:space="preserve">про організацію освітнього процесу в Хмельницькому університеті управління та права імені </w:t>
            </w:r>
            <w:r w:rsidR="001165A5">
              <w:rPr>
                <w:sz w:val="24"/>
              </w:rPr>
              <w:t>Л</w:t>
            </w:r>
            <w:r w:rsidR="001165A5" w:rsidRPr="00462E43">
              <w:rPr>
                <w:sz w:val="24"/>
              </w:rPr>
              <w:t>еоніда Юзькова (</w:t>
            </w:r>
            <w:r w:rsidR="001165A5">
              <w:rPr>
                <w:sz w:val="24"/>
              </w:rPr>
              <w:t xml:space="preserve">у </w:t>
            </w:r>
            <w:r w:rsidR="001165A5" w:rsidRPr="00462E43">
              <w:rPr>
                <w:sz w:val="24"/>
              </w:rPr>
              <w:t>нов</w:t>
            </w:r>
            <w:r w:rsidR="001165A5">
              <w:rPr>
                <w:sz w:val="24"/>
              </w:rPr>
              <w:t>ій</w:t>
            </w:r>
            <w:r w:rsidR="001165A5" w:rsidRPr="00462E43">
              <w:rPr>
                <w:sz w:val="24"/>
              </w:rPr>
              <w:t xml:space="preserve"> редакці</w:t>
            </w:r>
            <w:r w:rsidR="001165A5">
              <w:rPr>
                <w:sz w:val="24"/>
              </w:rPr>
              <w:t>ї</w:t>
            </w:r>
            <w:r w:rsidR="001165A5" w:rsidRPr="00462E43">
              <w:rPr>
                <w:sz w:val="24"/>
              </w:rPr>
              <w:t>), затверджене рішенням вченої ради</w:t>
            </w:r>
            <w:r w:rsidR="001165A5">
              <w:rPr>
                <w:sz w:val="24"/>
              </w:rPr>
              <w:t xml:space="preserve"> університету</w:t>
            </w:r>
            <w:r w:rsidR="001165A5" w:rsidRPr="00462E43">
              <w:rPr>
                <w:sz w:val="24"/>
              </w:rPr>
              <w:t xml:space="preserve"> </w:t>
            </w:r>
            <w:r w:rsidR="001165A5">
              <w:rPr>
                <w:sz w:val="24"/>
              </w:rPr>
              <w:t>від 29.08.2025</w:t>
            </w:r>
            <w:r w:rsidR="001165A5" w:rsidRPr="00462E43">
              <w:rPr>
                <w:sz w:val="24"/>
              </w:rPr>
              <w:t xml:space="preserve"> р., протокол № 1</w:t>
            </w:r>
            <w:r w:rsidR="001165A5">
              <w:rPr>
                <w:sz w:val="24"/>
              </w:rPr>
              <w:t>, введене в дію наказом від 29</w:t>
            </w:r>
            <w:r w:rsidR="001165A5" w:rsidRPr="00462E43">
              <w:rPr>
                <w:sz w:val="24"/>
              </w:rPr>
              <w:t>.0</w:t>
            </w:r>
            <w:r w:rsidR="001165A5">
              <w:rPr>
                <w:sz w:val="24"/>
              </w:rPr>
              <w:t>8.2025</w:t>
            </w:r>
            <w:r w:rsidR="001165A5" w:rsidRPr="00462E43">
              <w:rPr>
                <w:sz w:val="24"/>
              </w:rPr>
              <w:t xml:space="preserve"> р. № </w:t>
            </w:r>
            <w:r w:rsidR="001165A5">
              <w:rPr>
                <w:sz w:val="24"/>
              </w:rPr>
              <w:t>523</w:t>
            </w:r>
            <w:r w:rsidR="001165A5" w:rsidRPr="00462E43">
              <w:rPr>
                <w:sz w:val="24"/>
              </w:rPr>
              <w:t>/</w:t>
            </w:r>
            <w:r w:rsidR="001165A5">
              <w:rPr>
                <w:sz w:val="24"/>
              </w:rPr>
              <w:t>25</w:t>
            </w:r>
            <w:r w:rsidR="001165A5" w:rsidRPr="00462E43">
              <w:rPr>
                <w:sz w:val="24"/>
              </w:rPr>
              <w:t xml:space="preserve"> (</w:t>
            </w:r>
            <w:hyperlink r:id="rId33" w:history="1">
              <w:r w:rsidR="001165A5" w:rsidRPr="007313BE">
                <w:rPr>
                  <w:rStyle w:val="a8"/>
                  <w:sz w:val="24"/>
                </w:rPr>
                <w:t>https://surl.lu/cbsagn</w:t>
              </w:r>
            </w:hyperlink>
            <w:hyperlink r:id="rId34">
              <w:r w:rsidR="001165A5" w:rsidRPr="00462E43">
                <w:rPr>
                  <w:sz w:val="24"/>
                </w:rPr>
                <w:t>).</w:t>
              </w:r>
            </w:hyperlink>
          </w:p>
          <w:p w14:paraId="362D189E" w14:textId="5B44A42B" w:rsidR="00442299" w:rsidRDefault="00442299">
            <w:pPr>
              <w:pStyle w:val="TableParagraph"/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Завдання та формат виконання визначені у робочій програмі та навчально-методичних матеріалах навчальної дисципліни «</w:t>
            </w:r>
            <w:r w:rsidR="00513738">
              <w:rPr>
                <w:sz w:val="24"/>
              </w:rPr>
              <w:t>П</w:t>
            </w:r>
            <w:r w:rsidR="00213B01">
              <w:rPr>
                <w:sz w:val="24"/>
              </w:rPr>
              <w:t>ереклад у сфері міжнародного туризму</w:t>
            </w:r>
            <w:r>
              <w:rPr>
                <w:sz w:val="24"/>
              </w:rPr>
              <w:t>» (розміщені в електронній бібліотеці університету (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http://elibrary.univer.km.ua/index.php)</w:t>
              </w:r>
            </w:hyperlink>
            <w:r>
              <w:rPr>
                <w:sz w:val="24"/>
              </w:rPr>
              <w:t>).</w:t>
            </w:r>
          </w:p>
          <w:p w14:paraId="737FEF81" w14:textId="5C858E31" w:rsidR="00442299" w:rsidRDefault="00442299" w:rsidP="00583005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 перескладання </w:t>
            </w:r>
            <w:r w:rsidR="00583005">
              <w:rPr>
                <w:sz w:val="24"/>
              </w:rPr>
              <w:t>семінарських</w:t>
            </w:r>
            <w:r w:rsidR="000C3EB3">
              <w:rPr>
                <w:sz w:val="24"/>
              </w:rPr>
              <w:t>/практичних</w:t>
            </w:r>
            <w:r>
              <w:rPr>
                <w:sz w:val="24"/>
              </w:rPr>
              <w:t xml:space="preserve"> занять: усне опитування, виконання тестових завдань, виконання практичних завдань.</w:t>
            </w:r>
          </w:p>
        </w:tc>
      </w:tr>
      <w:tr w:rsidR="005A1211" w14:paraId="467089C1" w14:textId="77777777" w:rsidTr="00DB6A92">
        <w:trPr>
          <w:trHeight w:val="1544"/>
        </w:trPr>
        <w:tc>
          <w:tcPr>
            <w:tcW w:w="2127" w:type="dxa"/>
          </w:tcPr>
          <w:p w14:paraId="2E953360" w14:textId="77777777" w:rsidR="005A1211" w:rsidRPr="00694BB5" w:rsidRDefault="005A1211">
            <w:pPr>
              <w:pStyle w:val="TableParagraph"/>
              <w:spacing w:before="3"/>
              <w:rPr>
                <w:b/>
                <w:highlight w:val="red"/>
              </w:rPr>
            </w:pPr>
          </w:p>
          <w:p w14:paraId="2CE0A42C" w14:textId="77777777" w:rsidR="005A1211" w:rsidRPr="00694BB5" w:rsidRDefault="000B0DA3">
            <w:pPr>
              <w:pStyle w:val="TableParagraph"/>
              <w:ind w:left="472" w:right="246" w:hanging="202"/>
              <w:rPr>
                <w:b/>
                <w:sz w:val="24"/>
                <w:highlight w:val="red"/>
              </w:rPr>
            </w:pPr>
            <w:r w:rsidRPr="00587A73">
              <w:rPr>
                <w:b/>
                <w:sz w:val="24"/>
              </w:rPr>
              <w:t>Підсумковий контроль</w:t>
            </w:r>
          </w:p>
        </w:tc>
        <w:tc>
          <w:tcPr>
            <w:tcW w:w="8234" w:type="dxa"/>
            <w:gridSpan w:val="4"/>
          </w:tcPr>
          <w:p w14:paraId="4106EB99" w14:textId="67FAB568" w:rsidR="005A1211" w:rsidRPr="00A14A27" w:rsidRDefault="000B0DA3" w:rsidP="00C153E5">
            <w:pPr>
              <w:pStyle w:val="TableParagraph"/>
              <w:tabs>
                <w:tab w:val="left" w:pos="1196"/>
                <w:tab w:val="left" w:pos="2237"/>
                <w:tab w:val="left" w:pos="4413"/>
                <w:tab w:val="left" w:pos="6366"/>
              </w:tabs>
              <w:spacing w:before="43"/>
              <w:ind w:right="41"/>
              <w:jc w:val="both"/>
              <w:rPr>
                <w:sz w:val="24"/>
              </w:rPr>
            </w:pPr>
            <w:r w:rsidRPr="00A14A27">
              <w:rPr>
                <w:sz w:val="24"/>
              </w:rPr>
              <w:t xml:space="preserve">Питання для </w:t>
            </w:r>
            <w:r w:rsidRPr="00A14A27">
              <w:rPr>
                <w:i/>
                <w:sz w:val="24"/>
              </w:rPr>
              <w:t>підсумкового контролю</w:t>
            </w:r>
            <w:r w:rsidRPr="00A14A27">
              <w:rPr>
                <w:sz w:val="24"/>
              </w:rPr>
              <w:t xml:space="preserve"> наведені у навчально-методичних матеріалах дисципліни «</w:t>
            </w:r>
            <w:r w:rsidR="002C7BCE">
              <w:rPr>
                <w:sz w:val="24"/>
              </w:rPr>
              <w:t>Переклад у сфері міжнародного туризму</w:t>
            </w:r>
            <w:r w:rsidR="00CF514B" w:rsidRPr="00A14A27">
              <w:rPr>
                <w:sz w:val="24"/>
              </w:rPr>
              <w:t>»</w:t>
            </w:r>
            <w:r w:rsidRPr="00A14A27">
              <w:rPr>
                <w:sz w:val="24"/>
              </w:rPr>
              <w:t xml:space="preserve"> та</w:t>
            </w:r>
            <w:r w:rsidR="009445F6" w:rsidRPr="00A14A27">
              <w:rPr>
                <w:sz w:val="24"/>
              </w:rPr>
              <w:t xml:space="preserve"> </w:t>
            </w:r>
            <w:r w:rsidRPr="00A14A27">
              <w:rPr>
                <w:sz w:val="24"/>
              </w:rPr>
              <w:t>в</w:t>
            </w:r>
            <w:r w:rsidR="009445F6" w:rsidRPr="00A14A27">
              <w:rPr>
                <w:sz w:val="24"/>
              </w:rPr>
              <w:t xml:space="preserve"> </w:t>
            </w:r>
            <w:r w:rsidRPr="00A14A27">
              <w:rPr>
                <w:sz w:val="24"/>
              </w:rPr>
              <w:t>електронній</w:t>
            </w:r>
            <w:r w:rsidR="009445F6" w:rsidRPr="00A14A27">
              <w:rPr>
                <w:sz w:val="24"/>
              </w:rPr>
              <w:t xml:space="preserve"> </w:t>
            </w:r>
            <w:r w:rsidRPr="00A14A27">
              <w:rPr>
                <w:sz w:val="24"/>
              </w:rPr>
              <w:t>бібліотеці</w:t>
            </w:r>
            <w:r w:rsidR="009445F6" w:rsidRPr="00A14A27">
              <w:rPr>
                <w:sz w:val="24"/>
              </w:rPr>
              <w:t xml:space="preserve"> </w:t>
            </w:r>
            <w:r w:rsidRPr="00A14A27">
              <w:rPr>
                <w:sz w:val="24"/>
              </w:rPr>
              <w:t>університету (</w:t>
            </w:r>
            <w:hyperlink r:id="rId36">
              <w:r w:rsidRPr="00A14A27">
                <w:rPr>
                  <w:color w:val="0000FF"/>
                  <w:sz w:val="24"/>
                  <w:u w:val="single" w:color="0000FF"/>
                </w:rPr>
                <w:t>http://elibrary.univer.km.ua/index.php</w:t>
              </w:r>
            </w:hyperlink>
            <w:r w:rsidRPr="00A14A27">
              <w:rPr>
                <w:sz w:val="24"/>
              </w:rPr>
              <w:t>).</w:t>
            </w:r>
          </w:p>
          <w:p w14:paraId="10AA16E0" w14:textId="18EABB42" w:rsidR="00FA06E7" w:rsidRPr="00FA06E7" w:rsidRDefault="00583005" w:rsidP="00FA06E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FA06E7">
              <w:rPr>
                <w:rFonts w:eastAsia="Calibri"/>
                <w:i/>
                <w:color w:val="000000" w:themeColor="text1"/>
                <w:sz w:val="24"/>
                <w:szCs w:val="24"/>
              </w:rPr>
              <w:t>Підсумковий семестровий контроль</w:t>
            </w:r>
            <w:r w:rsidRPr="00FA06E7">
              <w:rPr>
                <w:rFonts w:eastAsia="Calibri"/>
                <w:color w:val="000000" w:themeColor="text1"/>
                <w:sz w:val="24"/>
                <w:szCs w:val="24"/>
              </w:rPr>
              <w:t xml:space="preserve"> проводиться</w:t>
            </w:r>
            <w:r w:rsidR="00FA06E7">
              <w:rPr>
                <w:rFonts w:eastAsia="Calibri"/>
                <w:color w:val="000000" w:themeColor="text1"/>
                <w:sz w:val="24"/>
                <w:szCs w:val="24"/>
              </w:rPr>
              <w:t xml:space="preserve"> в п</w:t>
            </w:r>
            <w:r w:rsidR="00FA06E7">
              <w:rPr>
                <w:sz w:val="24"/>
                <w:szCs w:val="24"/>
                <w:lang w:eastAsia="uk-UA"/>
              </w:rPr>
              <w:t>роєктно-заліковій</w:t>
            </w:r>
            <w:r w:rsidR="00FA06E7" w:rsidRPr="00FA06E7">
              <w:rPr>
                <w:sz w:val="24"/>
                <w:szCs w:val="24"/>
                <w:lang w:eastAsia="uk-UA"/>
              </w:rPr>
              <w:t xml:space="preserve"> форм</w:t>
            </w:r>
            <w:r w:rsidR="00FA06E7">
              <w:rPr>
                <w:sz w:val="24"/>
                <w:szCs w:val="24"/>
                <w:lang w:eastAsia="uk-UA"/>
              </w:rPr>
              <w:t>і</w:t>
            </w:r>
            <w:r w:rsidR="00FA06E7" w:rsidRPr="00FA06E7">
              <w:rPr>
                <w:sz w:val="24"/>
                <w:szCs w:val="24"/>
                <w:lang w:eastAsia="uk-UA"/>
              </w:rPr>
              <w:t xml:space="preserve"> (40 балів)</w:t>
            </w:r>
          </w:p>
          <w:p w14:paraId="6BC08CA6" w14:textId="08A08C5C" w:rsidR="00FA06E7" w:rsidRPr="00FA06E7" w:rsidRDefault="00FA06E7" w:rsidP="00FA06E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FA06E7">
              <w:rPr>
                <w:sz w:val="24"/>
                <w:szCs w:val="24"/>
                <w:lang w:eastAsia="uk-UA"/>
              </w:rPr>
              <w:t>Форма: індивідуальний або парний проєкт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9CF99E0" w14:textId="77777777" w:rsidR="00FA06E7" w:rsidRPr="00FA06E7" w:rsidRDefault="00FA06E7" w:rsidP="00FA06E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FA06E7">
              <w:rPr>
                <w:sz w:val="24"/>
                <w:szCs w:val="24"/>
                <w:lang w:eastAsia="uk-UA"/>
              </w:rPr>
              <w:t>Структура:</w:t>
            </w:r>
          </w:p>
          <w:p w14:paraId="3EAFFBBD" w14:textId="268BCC4B" w:rsidR="00FA06E7" w:rsidRPr="00FA06E7" w:rsidRDefault="00FA06E7" w:rsidP="00FA06E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FA06E7">
              <w:rPr>
                <w:sz w:val="24"/>
                <w:szCs w:val="24"/>
                <w:lang w:eastAsia="uk-UA"/>
              </w:rPr>
              <w:t>Перекладацький проєкт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A06E7">
              <w:rPr>
                <w:sz w:val="24"/>
                <w:szCs w:val="24"/>
                <w:lang w:eastAsia="uk-UA"/>
              </w:rPr>
              <w:t>(туристичний маршрут, рекламний буклет, вебсторінка туроператора) — 30 балів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6CD20CF" w14:textId="3B828830" w:rsidR="00583005" w:rsidRPr="00C153E5" w:rsidRDefault="00FA06E7" w:rsidP="00FA06E7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FA06E7">
              <w:rPr>
                <w:sz w:val="24"/>
                <w:szCs w:val="24"/>
                <w:lang w:eastAsia="uk-UA"/>
              </w:rPr>
              <w:t>Усна захист-презентація проєкту — 10 балів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5A1211" w14:paraId="109FE0B2" w14:textId="77777777" w:rsidTr="00DB6A92">
        <w:trPr>
          <w:trHeight w:val="2320"/>
        </w:trPr>
        <w:tc>
          <w:tcPr>
            <w:tcW w:w="2127" w:type="dxa"/>
          </w:tcPr>
          <w:p w14:paraId="666181CF" w14:textId="77777777" w:rsidR="005A1211" w:rsidRDefault="005A1211">
            <w:pPr>
              <w:pStyle w:val="TableParagraph"/>
              <w:rPr>
                <w:b/>
                <w:sz w:val="26"/>
              </w:rPr>
            </w:pPr>
          </w:p>
          <w:p w14:paraId="45BDD417" w14:textId="77777777" w:rsidR="005A1211" w:rsidRDefault="005A1211">
            <w:pPr>
              <w:pStyle w:val="TableParagraph"/>
              <w:rPr>
                <w:b/>
                <w:sz w:val="26"/>
              </w:rPr>
            </w:pPr>
          </w:p>
          <w:p w14:paraId="1E7E53CB" w14:textId="77777777" w:rsidR="005A1211" w:rsidRDefault="005A121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F6159A0" w14:textId="77777777" w:rsidR="005A1211" w:rsidRDefault="000B0DA3">
            <w:pPr>
              <w:pStyle w:val="TableParagraph"/>
              <w:ind w:left="335" w:right="308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</w:t>
            </w:r>
          </w:p>
        </w:tc>
        <w:tc>
          <w:tcPr>
            <w:tcW w:w="8234" w:type="dxa"/>
            <w:gridSpan w:val="4"/>
          </w:tcPr>
          <w:p w14:paraId="04B848E3" w14:textId="255FE40D" w:rsidR="005A1211" w:rsidRPr="00462E43" w:rsidRDefault="00F27DCD" w:rsidP="00462E43">
            <w:pPr>
              <w:pStyle w:val="TableParagraph"/>
              <w:tabs>
                <w:tab w:val="left" w:pos="317"/>
              </w:tabs>
              <w:spacing w:before="43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Положення </w:t>
            </w:r>
            <w:r w:rsidR="000B0DA3" w:rsidRPr="00462E43">
              <w:rPr>
                <w:sz w:val="24"/>
              </w:rPr>
              <w:t>про організацію освітнього процесу</w:t>
            </w:r>
            <w:r w:rsidR="00462E43" w:rsidRPr="00462E43">
              <w:rPr>
                <w:sz w:val="24"/>
              </w:rPr>
              <w:t xml:space="preserve"> в Хмельницькому університеті управління та права імені </w:t>
            </w:r>
            <w:r w:rsidR="00462E43">
              <w:rPr>
                <w:sz w:val="24"/>
              </w:rPr>
              <w:t>Л</w:t>
            </w:r>
            <w:r w:rsidR="00462E43" w:rsidRPr="00462E43">
              <w:rPr>
                <w:sz w:val="24"/>
              </w:rPr>
              <w:t>еоніда Юзькова (</w:t>
            </w:r>
            <w:r w:rsidR="00462E43">
              <w:rPr>
                <w:sz w:val="24"/>
              </w:rPr>
              <w:t xml:space="preserve">у </w:t>
            </w:r>
            <w:r w:rsidR="00462E43" w:rsidRPr="00462E43">
              <w:rPr>
                <w:sz w:val="24"/>
              </w:rPr>
              <w:t>нов</w:t>
            </w:r>
            <w:r w:rsidR="00462E43">
              <w:rPr>
                <w:sz w:val="24"/>
              </w:rPr>
              <w:t>ій</w:t>
            </w:r>
            <w:r w:rsidR="00462E43" w:rsidRPr="00462E43">
              <w:rPr>
                <w:sz w:val="24"/>
              </w:rPr>
              <w:t xml:space="preserve"> редакці</w:t>
            </w:r>
            <w:r w:rsidR="00462E43">
              <w:rPr>
                <w:sz w:val="24"/>
              </w:rPr>
              <w:t>ї</w:t>
            </w:r>
            <w:r w:rsidR="00462E43" w:rsidRPr="00462E43">
              <w:rPr>
                <w:sz w:val="24"/>
              </w:rPr>
              <w:t>)</w:t>
            </w:r>
            <w:r w:rsidR="000B0DA3" w:rsidRPr="00462E43">
              <w:rPr>
                <w:sz w:val="24"/>
              </w:rPr>
              <w:t>, затверджене рішенням вченої ради</w:t>
            </w:r>
            <w:r w:rsidR="00713412">
              <w:rPr>
                <w:sz w:val="24"/>
              </w:rPr>
              <w:t xml:space="preserve"> університету</w:t>
            </w:r>
            <w:r w:rsidR="000B0DA3" w:rsidRPr="00462E43">
              <w:rPr>
                <w:sz w:val="24"/>
              </w:rPr>
              <w:t xml:space="preserve"> </w:t>
            </w:r>
            <w:r w:rsidR="00462E43">
              <w:rPr>
                <w:sz w:val="24"/>
              </w:rPr>
              <w:t>від 29.08.2025</w:t>
            </w:r>
            <w:r w:rsidR="000B0DA3" w:rsidRPr="00462E43">
              <w:rPr>
                <w:sz w:val="24"/>
              </w:rPr>
              <w:t xml:space="preserve"> р., протокол № 1</w:t>
            </w:r>
            <w:r w:rsidR="00462E43">
              <w:rPr>
                <w:sz w:val="24"/>
              </w:rPr>
              <w:t>, введене в дію наказом від 29</w:t>
            </w:r>
            <w:r w:rsidR="000B0DA3" w:rsidRPr="00462E43">
              <w:rPr>
                <w:sz w:val="24"/>
              </w:rPr>
              <w:t>.0</w:t>
            </w:r>
            <w:r w:rsidR="00462E43">
              <w:rPr>
                <w:sz w:val="24"/>
              </w:rPr>
              <w:t>8.2025</w:t>
            </w:r>
            <w:r w:rsidR="000B0DA3" w:rsidRPr="00462E43">
              <w:rPr>
                <w:sz w:val="24"/>
              </w:rPr>
              <w:t xml:space="preserve"> р. № </w:t>
            </w:r>
            <w:r w:rsidR="00462E43">
              <w:rPr>
                <w:sz w:val="24"/>
              </w:rPr>
              <w:t>523</w:t>
            </w:r>
            <w:r w:rsidR="000B0DA3" w:rsidRPr="00462E43">
              <w:rPr>
                <w:sz w:val="24"/>
              </w:rPr>
              <w:t>/</w:t>
            </w:r>
            <w:r w:rsidR="00462E43">
              <w:rPr>
                <w:sz w:val="24"/>
              </w:rPr>
              <w:t>25</w:t>
            </w:r>
            <w:r w:rsidR="000B0DA3" w:rsidRPr="00462E43">
              <w:rPr>
                <w:sz w:val="24"/>
              </w:rPr>
              <w:t xml:space="preserve"> (</w:t>
            </w:r>
            <w:hyperlink r:id="rId37" w:history="1">
              <w:r w:rsidR="00462E43" w:rsidRPr="007313BE">
                <w:rPr>
                  <w:rStyle w:val="a8"/>
                  <w:sz w:val="24"/>
                </w:rPr>
                <w:t>https://surl.lu/cbsagn</w:t>
              </w:r>
            </w:hyperlink>
            <w:hyperlink r:id="rId38">
              <w:r w:rsidR="000B0DA3" w:rsidRPr="00462E43">
                <w:rPr>
                  <w:sz w:val="24"/>
                </w:rPr>
                <w:t>).</w:t>
              </w:r>
            </w:hyperlink>
          </w:p>
          <w:p w14:paraId="65232719" w14:textId="23855C8A" w:rsidR="00713412" w:rsidRDefault="00F27DCD" w:rsidP="00F27DCD">
            <w:pPr>
              <w:pStyle w:val="TableParagraph"/>
              <w:tabs>
                <w:tab w:val="left" w:pos="458"/>
              </w:tabs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Положення </w:t>
            </w:r>
            <w:r w:rsidR="000B0DA3" w:rsidRPr="007D0FAD">
              <w:rPr>
                <w:sz w:val="24"/>
              </w:rPr>
              <w:t>про систему рейтингового оцінювання результатів освітньої діяльності здобувачів вищої освіти у Хмельницькому університеті управління та права</w:t>
            </w:r>
            <w:r w:rsidR="007D0FAD">
              <w:rPr>
                <w:sz w:val="24"/>
              </w:rPr>
              <w:t xml:space="preserve"> імені Леоніда Юзькова</w:t>
            </w:r>
            <w:r w:rsidR="007D0FAD">
              <w:t xml:space="preserve"> (в редакції рішення вченої ради ХУУП імені Леоніда Юзькова від 27 червня 2024 року, протокол №17</w:t>
            </w:r>
            <w:r w:rsidR="007D0FAD">
              <w:rPr>
                <w:sz w:val="24"/>
              </w:rPr>
              <w:t>, у</w:t>
            </w:r>
            <w:r w:rsidR="000B0DA3" w:rsidRPr="007D0FAD">
              <w:rPr>
                <w:sz w:val="24"/>
              </w:rPr>
              <w:t>ведене в дію</w:t>
            </w:r>
            <w:r w:rsidR="000B0DA3" w:rsidRPr="007D0FAD">
              <w:rPr>
                <w:spacing w:val="19"/>
                <w:sz w:val="24"/>
              </w:rPr>
              <w:t xml:space="preserve"> </w:t>
            </w:r>
            <w:r w:rsidR="000B0DA3" w:rsidRPr="007D0FAD">
              <w:rPr>
                <w:sz w:val="24"/>
              </w:rPr>
              <w:t xml:space="preserve">наказом від </w:t>
            </w:r>
            <w:r w:rsidR="007D0FAD" w:rsidRPr="007D0FAD">
              <w:rPr>
                <w:sz w:val="24"/>
              </w:rPr>
              <w:t>27 червня 2024 року № 449/24</w:t>
            </w:r>
            <w:r w:rsidR="007D0FAD">
              <w:rPr>
                <w:sz w:val="24"/>
              </w:rPr>
              <w:t>) (</w:t>
            </w:r>
            <w:hyperlink r:id="rId39" w:history="1">
              <w:r w:rsidR="00713412" w:rsidRPr="007313BE">
                <w:rPr>
                  <w:rStyle w:val="a8"/>
                  <w:sz w:val="24"/>
                </w:rPr>
                <w:t>https://surl.li/dghjcz</w:t>
              </w:r>
            </w:hyperlink>
            <w:r w:rsidR="007D0FAD">
              <w:rPr>
                <w:sz w:val="24"/>
              </w:rPr>
              <w:t>)</w:t>
            </w:r>
          </w:p>
        </w:tc>
      </w:tr>
      <w:tr w:rsidR="005A1211" w14:paraId="7F5A440F" w14:textId="77777777" w:rsidTr="00DB6A92">
        <w:trPr>
          <w:trHeight w:val="1198"/>
        </w:trPr>
        <w:tc>
          <w:tcPr>
            <w:tcW w:w="2127" w:type="dxa"/>
          </w:tcPr>
          <w:p w14:paraId="607BD4BE" w14:textId="77777777" w:rsidR="005A1211" w:rsidRPr="0043267D" w:rsidRDefault="005A12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99D7330" w14:textId="77777777" w:rsidR="005A1211" w:rsidRPr="0043267D" w:rsidRDefault="000B0DA3">
            <w:pPr>
              <w:pStyle w:val="TableParagraph"/>
              <w:ind w:left="47" w:right="37" w:hanging="2"/>
              <w:jc w:val="center"/>
              <w:rPr>
                <w:b/>
                <w:sz w:val="24"/>
              </w:rPr>
            </w:pPr>
            <w:r w:rsidRPr="0043267D">
              <w:rPr>
                <w:b/>
                <w:sz w:val="24"/>
              </w:rPr>
              <w:t>Порядок отримання додаткових балів</w:t>
            </w:r>
          </w:p>
        </w:tc>
        <w:tc>
          <w:tcPr>
            <w:tcW w:w="8234" w:type="dxa"/>
            <w:gridSpan w:val="4"/>
          </w:tcPr>
          <w:p w14:paraId="7858BD12" w14:textId="150C52CF" w:rsidR="005A1211" w:rsidRPr="0043267D" w:rsidRDefault="000B0DA3" w:rsidP="00E32241">
            <w:pPr>
              <w:pStyle w:val="TableParagraph"/>
              <w:spacing w:before="43"/>
              <w:ind w:left="57" w:right="46"/>
              <w:jc w:val="both"/>
              <w:rPr>
                <w:sz w:val="24"/>
              </w:rPr>
            </w:pPr>
            <w:r w:rsidRPr="0043267D">
              <w:rPr>
                <w:sz w:val="24"/>
              </w:rPr>
              <w:t xml:space="preserve">Студент може отримати додаткові бали за участь у: Всеукраїнській науково-практичній конференції </w:t>
            </w:r>
            <w:r w:rsidRPr="00415944">
              <w:rPr>
                <w:sz w:val="24"/>
              </w:rPr>
              <w:t>«</w:t>
            </w:r>
            <w:r w:rsidRPr="0043267D">
              <w:rPr>
                <w:sz w:val="24"/>
                <w:lang w:val="en-GB"/>
              </w:rPr>
              <w:t>Foreign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Languages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in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Use</w:t>
            </w:r>
            <w:r w:rsidRPr="00415944">
              <w:rPr>
                <w:sz w:val="24"/>
              </w:rPr>
              <w:t xml:space="preserve">: </w:t>
            </w:r>
            <w:r w:rsidRPr="0043267D">
              <w:rPr>
                <w:sz w:val="24"/>
                <w:lang w:val="en-GB"/>
              </w:rPr>
              <w:t>Academic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and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Professional</w:t>
            </w:r>
            <w:r w:rsidRPr="00415944">
              <w:rPr>
                <w:sz w:val="24"/>
              </w:rPr>
              <w:t xml:space="preserve"> </w:t>
            </w:r>
            <w:r w:rsidRPr="0043267D">
              <w:rPr>
                <w:sz w:val="24"/>
                <w:lang w:val="en-GB"/>
              </w:rPr>
              <w:t>Aspects</w:t>
            </w:r>
            <w:r w:rsidRPr="00415944">
              <w:rPr>
                <w:sz w:val="24"/>
              </w:rPr>
              <w:t>»</w:t>
            </w:r>
            <w:r w:rsidRPr="0043267D">
              <w:rPr>
                <w:sz w:val="24"/>
              </w:rPr>
              <w:t xml:space="preserve"> за тематикою, пов’язаною з навчальною дисципліною, у порядку, визначеному Положенням про</w:t>
            </w:r>
            <w:r w:rsidR="002F3B14">
              <w:rPr>
                <w:sz w:val="24"/>
              </w:rPr>
              <w:t xml:space="preserve"> організацію освітнього процесу, діяльності студентського наукового гуртка «Лінгвокраїнознавчі та літературознавчі студії».</w:t>
            </w:r>
          </w:p>
        </w:tc>
      </w:tr>
      <w:tr w:rsidR="005A1211" w14:paraId="4C4DBFFF" w14:textId="77777777" w:rsidTr="00DB6A92">
        <w:trPr>
          <w:trHeight w:val="948"/>
        </w:trPr>
        <w:tc>
          <w:tcPr>
            <w:tcW w:w="2127" w:type="dxa"/>
          </w:tcPr>
          <w:p w14:paraId="44F202A3" w14:textId="77777777" w:rsidR="005A1211" w:rsidRDefault="000B0DA3">
            <w:pPr>
              <w:pStyle w:val="TableParagraph"/>
              <w:spacing w:before="51"/>
              <w:ind w:left="232" w:right="21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академічної доброчесності</w:t>
            </w:r>
          </w:p>
        </w:tc>
        <w:tc>
          <w:tcPr>
            <w:tcW w:w="8234" w:type="dxa"/>
            <w:gridSpan w:val="4"/>
          </w:tcPr>
          <w:p w14:paraId="135C058D" w14:textId="5C6E495C" w:rsidR="005A1211" w:rsidRDefault="000B0DA3">
            <w:pPr>
              <w:pStyle w:val="TableParagraph"/>
              <w:tabs>
                <w:tab w:val="left" w:pos="1109"/>
                <w:tab w:val="left" w:pos="2815"/>
                <w:tab w:val="left" w:pos="4782"/>
                <w:tab w:val="left" w:pos="5408"/>
                <w:tab w:val="left" w:pos="6312"/>
              </w:tabs>
              <w:spacing w:before="43" w:line="242" w:lineRule="auto"/>
              <w:ind w:left="57" w:right="47"/>
              <w:rPr>
                <w:rFonts w:ascii="Carlito" w:hAnsi="Carlito"/>
              </w:rPr>
            </w:pPr>
            <w:r>
              <w:rPr>
                <w:sz w:val="24"/>
              </w:rPr>
              <w:t>Розділ</w:t>
            </w:r>
            <w:r w:rsidR="009445F6">
              <w:rPr>
                <w:sz w:val="24"/>
              </w:rPr>
              <w:t xml:space="preserve"> </w:t>
            </w:r>
            <w:r>
              <w:rPr>
                <w:sz w:val="24"/>
              </w:rPr>
              <w:t>«Академічна</w:t>
            </w:r>
            <w:r w:rsidR="009445F6">
              <w:rPr>
                <w:sz w:val="24"/>
              </w:rPr>
              <w:t xml:space="preserve"> </w:t>
            </w:r>
            <w:r>
              <w:rPr>
                <w:sz w:val="24"/>
              </w:rPr>
              <w:t>доброчесність»</w:t>
            </w:r>
            <w:r w:rsidR="009445F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445F6">
              <w:rPr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 w:rsidR="009445F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Університету </w:t>
            </w:r>
            <w:r>
              <w:rPr>
                <w:sz w:val="24"/>
              </w:rPr>
              <w:t>(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https://www.univer.km.ua/index.php/pro-universytet/akademichna-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dobrochesnist</w:t>
              </w:r>
            </w:hyperlink>
            <w:r>
              <w:rPr>
                <w:sz w:val="24"/>
              </w:rPr>
              <w:t>)</w:t>
            </w:r>
            <w:r>
              <w:rPr>
                <w:rFonts w:ascii="Carlito" w:hAnsi="Carlito"/>
              </w:rPr>
              <w:t>.</w:t>
            </w:r>
          </w:p>
        </w:tc>
      </w:tr>
      <w:tr w:rsidR="005A1211" w14:paraId="5DFBEDE1" w14:textId="77777777" w:rsidTr="00DB6A92">
        <w:trPr>
          <w:trHeight w:val="1770"/>
        </w:trPr>
        <w:tc>
          <w:tcPr>
            <w:tcW w:w="2127" w:type="dxa"/>
          </w:tcPr>
          <w:p w14:paraId="5DCB884E" w14:textId="77777777" w:rsidR="005A1211" w:rsidRDefault="005A1211">
            <w:pPr>
              <w:pStyle w:val="TableParagraph"/>
              <w:rPr>
                <w:b/>
                <w:sz w:val="26"/>
              </w:rPr>
            </w:pPr>
          </w:p>
          <w:p w14:paraId="6438FD0A" w14:textId="77777777" w:rsidR="005A1211" w:rsidRDefault="000B0DA3">
            <w:pPr>
              <w:pStyle w:val="TableParagraph"/>
              <w:spacing w:before="164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врегулювання конфліктів</w:t>
            </w:r>
          </w:p>
        </w:tc>
        <w:tc>
          <w:tcPr>
            <w:tcW w:w="8234" w:type="dxa"/>
            <w:gridSpan w:val="4"/>
          </w:tcPr>
          <w:p w14:paraId="79504744" w14:textId="77777777" w:rsidR="005A1211" w:rsidRDefault="000B0DA3">
            <w:pPr>
              <w:pStyle w:val="TableParagraph"/>
              <w:spacing w:before="43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 9, введений в дію наказом від 27.05.2020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14:paraId="17CAE55B" w14:textId="5DBA40C7" w:rsidR="005A1211" w:rsidRDefault="000B0DA3">
            <w:pPr>
              <w:pStyle w:val="TableParagraph"/>
              <w:tabs>
                <w:tab w:val="left" w:pos="7025"/>
              </w:tabs>
              <w:spacing w:before="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 w:rsidR="009445F6">
              <w:rPr>
                <w:sz w:val="24"/>
              </w:rPr>
              <w:t xml:space="preserve"> </w:t>
            </w:r>
            <w:r>
              <w:rPr>
                <w:sz w:val="24"/>
              </w:rPr>
              <w:t>201/20</w:t>
            </w:r>
          </w:p>
          <w:p w14:paraId="5DCD8C07" w14:textId="77777777" w:rsidR="005A1211" w:rsidRDefault="000B0DA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42">
              <w:r>
                <w:rPr>
                  <w:color w:val="0000FF"/>
                  <w:sz w:val="24"/>
                </w:rPr>
                <w:t>https://www.univer.km.ua/sites/default/files/В</w:t>
              </w:r>
            </w:hyperlink>
            <w:r>
              <w:rPr>
                <w:color w:val="0000FF"/>
                <w:sz w:val="24"/>
              </w:rPr>
              <w:t>а</w:t>
            </w:r>
            <w:hyperlink r:id="rId43">
              <w:r>
                <w:rPr>
                  <w:color w:val="0000FF"/>
                  <w:sz w:val="24"/>
                </w:rPr>
                <w:t>кант%20пос/Акад%20доброч</w:t>
              </w:r>
            </w:hyperlink>
          </w:p>
          <w:p w14:paraId="3181DCAF" w14:textId="77777777" w:rsidR="005A1211" w:rsidRDefault="000B0DA3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/Etichniy_kodeks.pdf)</w:t>
            </w:r>
            <w:r>
              <w:rPr>
                <w:color w:val="0000FF"/>
                <w:sz w:val="24"/>
              </w:rPr>
              <w:t>.</w:t>
            </w:r>
          </w:p>
        </w:tc>
      </w:tr>
      <w:tr w:rsidR="005A1211" w14:paraId="0440B93A" w14:textId="77777777" w:rsidTr="00DB6A92">
        <w:trPr>
          <w:trHeight w:val="801"/>
        </w:trPr>
        <w:tc>
          <w:tcPr>
            <w:tcW w:w="2127" w:type="dxa"/>
          </w:tcPr>
          <w:p w14:paraId="24E1B572" w14:textId="77777777" w:rsidR="005A1211" w:rsidRDefault="000B0DA3">
            <w:pPr>
              <w:pStyle w:val="TableParagraph"/>
              <w:spacing w:before="190" w:line="237" w:lineRule="auto"/>
              <w:ind w:left="235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щодо інших питань</w:t>
            </w:r>
          </w:p>
        </w:tc>
        <w:tc>
          <w:tcPr>
            <w:tcW w:w="8234" w:type="dxa"/>
            <w:gridSpan w:val="4"/>
          </w:tcPr>
          <w:p w14:paraId="01FA8EB0" w14:textId="7363C844" w:rsidR="005A1211" w:rsidRDefault="000B0DA3" w:rsidP="005F2667">
            <w:pPr>
              <w:pStyle w:val="TableParagraph"/>
              <w:spacing w:before="43"/>
              <w:ind w:left="57" w:right="45"/>
              <w:jc w:val="both"/>
              <w:rPr>
                <w:sz w:val="24"/>
              </w:rPr>
            </w:pPr>
            <w:r w:rsidRPr="00CF514B">
              <w:rPr>
                <w:sz w:val="24"/>
              </w:rPr>
              <w:t>Можливе дистанційне вивчення дисципліни «</w:t>
            </w:r>
            <w:r w:rsidR="005F2667">
              <w:rPr>
                <w:sz w:val="24"/>
              </w:rPr>
              <w:t>Переклад у сфері міжнародного туризму</w:t>
            </w:r>
            <w:r w:rsidRPr="00CF514B">
              <w:rPr>
                <w:sz w:val="24"/>
              </w:rPr>
              <w:t>» із застосуванням сучасних інтернет- технологій</w:t>
            </w:r>
            <w:r>
              <w:rPr>
                <w:sz w:val="24"/>
              </w:rPr>
              <w:t>.</w:t>
            </w:r>
          </w:p>
        </w:tc>
      </w:tr>
      <w:tr w:rsidR="005A1211" w14:paraId="00B805EA" w14:textId="77777777" w:rsidTr="00DB6A92">
        <w:trPr>
          <w:trHeight w:val="1218"/>
        </w:trPr>
        <w:tc>
          <w:tcPr>
            <w:tcW w:w="2127" w:type="dxa"/>
          </w:tcPr>
          <w:p w14:paraId="420E9DE5" w14:textId="77777777" w:rsidR="005A1211" w:rsidRDefault="005A12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5CC3106" w14:textId="77777777" w:rsidR="005A1211" w:rsidRDefault="000B0DA3">
            <w:pPr>
              <w:pStyle w:val="TableParagraph"/>
              <w:ind w:left="592" w:right="415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Зворотній зв’язок</w:t>
            </w:r>
          </w:p>
        </w:tc>
        <w:tc>
          <w:tcPr>
            <w:tcW w:w="8234" w:type="dxa"/>
            <w:gridSpan w:val="4"/>
          </w:tcPr>
          <w:p w14:paraId="458191BD" w14:textId="77777777" w:rsidR="005A1211" w:rsidRDefault="000B0DA3">
            <w:pPr>
              <w:pStyle w:val="TableParagraph"/>
              <w:spacing w:before="43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Під час аудиторних занять, консультацій.</w:t>
            </w:r>
          </w:p>
          <w:p w14:paraId="16C0E258" w14:textId="77777777" w:rsidR="005A1211" w:rsidRDefault="000B0DA3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За допомогою анкетування після завершення вивчення навчальної дисципліни, регулярних анкетувань здобувачів вищої освіти, що проводяться в університеті.</w:t>
            </w:r>
          </w:p>
        </w:tc>
      </w:tr>
    </w:tbl>
    <w:p w14:paraId="2DA7A497" w14:textId="77777777" w:rsidR="00E14093" w:rsidRDefault="00E14093">
      <w:pPr>
        <w:spacing w:line="265" w:lineRule="exact"/>
        <w:ind w:left="142"/>
        <w:rPr>
          <w:sz w:val="24"/>
        </w:rPr>
      </w:pPr>
    </w:p>
    <w:p w14:paraId="4C268AB3" w14:textId="77777777" w:rsidR="00E14093" w:rsidRDefault="00E14093">
      <w:pPr>
        <w:spacing w:line="265" w:lineRule="exact"/>
        <w:ind w:left="142"/>
        <w:rPr>
          <w:sz w:val="24"/>
        </w:rPr>
      </w:pPr>
    </w:p>
    <w:p w14:paraId="5E89EDC4" w14:textId="77777777" w:rsidR="00E14093" w:rsidRDefault="00E14093">
      <w:pPr>
        <w:spacing w:line="265" w:lineRule="exact"/>
        <w:ind w:left="142"/>
        <w:rPr>
          <w:sz w:val="24"/>
        </w:rPr>
      </w:pPr>
    </w:p>
    <w:p w14:paraId="5E31053A" w14:textId="77777777" w:rsidR="00185D79" w:rsidRDefault="00185D79" w:rsidP="0096598D">
      <w:pPr>
        <w:spacing w:line="265" w:lineRule="exact"/>
        <w:ind w:left="142"/>
        <w:rPr>
          <w:sz w:val="24"/>
        </w:rPr>
      </w:pPr>
    </w:p>
    <w:p w14:paraId="551F1EEF" w14:textId="77777777" w:rsidR="00185D79" w:rsidRDefault="00185D79" w:rsidP="0096598D">
      <w:pPr>
        <w:spacing w:line="265" w:lineRule="exact"/>
        <w:ind w:left="142"/>
        <w:rPr>
          <w:sz w:val="24"/>
        </w:rPr>
      </w:pPr>
    </w:p>
    <w:p w14:paraId="3D79A00E" w14:textId="77777777" w:rsidR="00185D79" w:rsidRDefault="00185D79" w:rsidP="0096598D">
      <w:pPr>
        <w:spacing w:line="265" w:lineRule="exact"/>
        <w:ind w:left="142"/>
        <w:rPr>
          <w:sz w:val="24"/>
        </w:rPr>
      </w:pPr>
    </w:p>
    <w:p w14:paraId="56116535" w14:textId="77777777" w:rsidR="00185D79" w:rsidRDefault="00185D79" w:rsidP="0096598D">
      <w:pPr>
        <w:spacing w:line="265" w:lineRule="exact"/>
        <w:ind w:left="142"/>
        <w:rPr>
          <w:sz w:val="24"/>
        </w:rPr>
      </w:pPr>
    </w:p>
    <w:p w14:paraId="4DC00183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6AF54968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52F0C469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3D75C1B7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4FDBED34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042E1124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3069CAC5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78BE5702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1493D5B5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02EDF0C1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0397CD16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66C3B799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11BC76C8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072E6E12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487A5E03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576500BA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33A75EF8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69E69CA6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2729D10E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5CFEBB47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027BE85B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5BAB41E1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2B4B2CA4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3D76C838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2214469A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59470BC2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6EC6459F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259CBBBE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653FB432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199C5D25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7615F25C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4FC3C407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4ECA6A4C" w14:textId="77777777" w:rsidR="00F27DCD" w:rsidRDefault="00F27DCD" w:rsidP="0096598D">
      <w:pPr>
        <w:spacing w:line="265" w:lineRule="exact"/>
        <w:ind w:left="142"/>
        <w:rPr>
          <w:sz w:val="24"/>
        </w:rPr>
      </w:pPr>
    </w:p>
    <w:p w14:paraId="1EE8EED7" w14:textId="22BD03F7" w:rsidR="00F27DCD" w:rsidRDefault="00F27DCD" w:rsidP="0096598D">
      <w:pPr>
        <w:spacing w:line="265" w:lineRule="exact"/>
        <w:ind w:left="142"/>
        <w:rPr>
          <w:sz w:val="24"/>
        </w:rPr>
      </w:pPr>
    </w:p>
    <w:p w14:paraId="3E2B0415" w14:textId="7D052DE0" w:rsidR="00F27DCD" w:rsidRDefault="00F27DCD" w:rsidP="0096598D">
      <w:pPr>
        <w:spacing w:line="265" w:lineRule="exact"/>
        <w:ind w:left="142"/>
        <w:rPr>
          <w:sz w:val="24"/>
        </w:rPr>
      </w:pPr>
    </w:p>
    <w:p w14:paraId="4091F52B" w14:textId="293F03A2" w:rsidR="00F27DCD" w:rsidRDefault="00F27DCD" w:rsidP="0096598D">
      <w:pPr>
        <w:spacing w:line="265" w:lineRule="exact"/>
        <w:ind w:left="142"/>
        <w:rPr>
          <w:sz w:val="24"/>
        </w:rPr>
      </w:pPr>
    </w:p>
    <w:p w14:paraId="7817C304" w14:textId="6FE9AD84" w:rsidR="00F27DCD" w:rsidRDefault="00F27DCD" w:rsidP="0096598D">
      <w:pPr>
        <w:spacing w:line="265" w:lineRule="exact"/>
        <w:ind w:left="142"/>
        <w:rPr>
          <w:sz w:val="24"/>
        </w:rPr>
      </w:pPr>
    </w:p>
    <w:p w14:paraId="152737D9" w14:textId="52F98494" w:rsidR="00F27DCD" w:rsidRDefault="00F27DCD" w:rsidP="0096598D">
      <w:pPr>
        <w:spacing w:line="265" w:lineRule="exact"/>
        <w:ind w:left="142"/>
        <w:rPr>
          <w:sz w:val="24"/>
        </w:rPr>
      </w:pPr>
    </w:p>
    <w:p w14:paraId="6C32C990" w14:textId="59A666C4" w:rsidR="00F27DCD" w:rsidRDefault="00F27DCD" w:rsidP="0096598D">
      <w:pPr>
        <w:spacing w:line="265" w:lineRule="exact"/>
        <w:ind w:left="142"/>
        <w:rPr>
          <w:sz w:val="24"/>
        </w:rPr>
      </w:pPr>
      <w:bookmarkStart w:id="2" w:name="_GoBack"/>
      <w:bookmarkEnd w:id="2"/>
    </w:p>
    <w:p w14:paraId="6F2DEC28" w14:textId="5FC16576" w:rsidR="00F27DCD" w:rsidRDefault="00F27DCD" w:rsidP="0096598D">
      <w:pPr>
        <w:spacing w:line="265" w:lineRule="exact"/>
        <w:ind w:left="142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110144" behindDoc="1" locked="0" layoutInCell="1" allowOverlap="1" wp14:anchorId="0840C577" wp14:editId="31C47187">
                <wp:simplePos x="0" y="0"/>
                <wp:positionH relativeFrom="page">
                  <wp:posOffset>745295</wp:posOffset>
                </wp:positionH>
                <wp:positionV relativeFrom="page">
                  <wp:posOffset>9329664</wp:posOffset>
                </wp:positionV>
                <wp:extent cx="4798695" cy="76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86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983B" id="Rectangle 2" o:spid="_x0000_s1026" style="position:absolute;margin-left:58.7pt;margin-top:734.6pt;width:377.85pt;height:.6pt;z-index:-162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lTfQIAAPk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6D&#10;kSI9lOgzkEbUWnKUB3oG4yrwejQPNiTozL2m3xxS+rYDL35trR46ThiAyoJ/cnYgLBwcRavhg2YQ&#10;nWy8jkztWtuHgMAB2sWCPB0LwnceUdgs5uViVk4xomCbz/JYr4RUh7PGOv+O6x6FSY0tII+xyfbe&#10;+YCFVAeXiF1LwRohZVzY9epWWrQlQRrwNU2EDymeukkVnJUOx8aI4w5AhDuCLYCNpf5RZnmR3uTl&#10;pJkt5pOiKaaTcp4uJmlW3pSztCiLu+ZnAJgVVScY4+peKH6QXVb8XVn3DTAKJgoPDTUup/k05n6G&#10;3r1MMj1QeObWCw9dKEVf40WgYt8XoaxvFYO0SeWJkOM8OYcfWQYODv/IShRBqPuon5VmT6ABq6FI&#10;0IXwXsCk0/YZowF6r8bu+4ZYjpF8r0BHZVYUoVnjopjOoe7InlpWpxaiKISqscdonN76scE3xop1&#10;BzdlkRilr0F7rYjCCLocUe0VC/0VM9i/BaGBT9fR6/eLtfwFAAD//wMAUEsDBBQABgAIAAAAIQBC&#10;+o8n3wAAAA0BAAAPAAAAZHJzL2Rvd25yZXYueG1sTI9BT4NAEIXvJv6HzZh4swuFQEWWxjTh5MVS&#10;Dx6n7ApEdpaw24L/3ulJb/NmXt58r9yvdhRXM/vBkYJ4E4Ew1Do9UKfg41Q/7UD4gKRxdGQU/BgP&#10;++r+rsRCu4WO5tqETnAI+QIV9CFMhZS+7Y1Fv3GTIb59udliYDl3Us+4cLgd5TaKMmlxIP7Q42QO&#10;vWm/m4tVMB2WE9bvuv48WpclU/LWDk2u1OPD+voCIpg1/Jnhhs/oUDHT2V1IezGyjvOUrTyk2fMW&#10;BFt2eRKDON9WeZSCrEr5v0X1CwAA//8DAFBLAQItABQABgAIAAAAIQC2gziS/gAAAOEBAAATAAAA&#10;AAAAAAAAAAAAAAAAAABbQ29udGVudF9UeXBlc10ueG1sUEsBAi0AFAAGAAgAAAAhADj9If/WAAAA&#10;lAEAAAsAAAAAAAAAAAAAAAAALwEAAF9yZWxzLy5yZWxzUEsBAi0AFAAGAAgAAAAhAPpO+VN9AgAA&#10;+QQAAA4AAAAAAAAAAAAAAAAALgIAAGRycy9lMm9Eb2MueG1sUEsBAi0AFAAGAAgAAAAhAEL6jyff&#10;AAAADQEAAA8AAAAAAAAAAAAAAAAA1wQAAGRycy9kb3ducmV2LnhtbFBLBQYAAAAABAAEAPMAAADj&#10;BQAAAAA=&#10;" fillcolor="blue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-528" w:type="dxa"/>
        <w:tblLook w:val="0000" w:firstRow="0" w:lastRow="0" w:firstColumn="0" w:lastColumn="0" w:noHBand="0" w:noVBand="0"/>
      </w:tblPr>
      <w:tblGrid>
        <w:gridCol w:w="4313"/>
      </w:tblGrid>
      <w:tr w:rsidR="00E013D0" w14:paraId="5E9812CF" w14:textId="77777777" w:rsidTr="00F27DCD">
        <w:trPr>
          <w:trHeight w:val="89"/>
        </w:trPr>
        <w:tc>
          <w:tcPr>
            <w:tcW w:w="4313" w:type="dxa"/>
          </w:tcPr>
          <w:p w14:paraId="31E94F68" w14:textId="2FCB9279" w:rsidR="00E013D0" w:rsidRDefault="002A6CD4">
            <w:pPr>
              <w:spacing w:line="265" w:lineRule="exact"/>
              <w:rPr>
                <w:sz w:val="24"/>
              </w:rPr>
            </w:pPr>
            <w:r w:rsidRPr="00185D79">
              <w:rPr>
                <w:sz w:val="24"/>
              </w:rPr>
              <w:t xml:space="preserve">Обліковий обсяг </w:t>
            </w:r>
            <w:r w:rsidR="00185D79" w:rsidRPr="00185D79">
              <w:rPr>
                <w:sz w:val="24"/>
              </w:rPr>
              <w:t>0,36</w:t>
            </w:r>
            <w:r w:rsidRPr="00185D79">
              <w:rPr>
                <w:sz w:val="24"/>
              </w:rPr>
              <w:t xml:space="preserve"> ум. др. арк.</w:t>
            </w:r>
          </w:p>
        </w:tc>
      </w:tr>
    </w:tbl>
    <w:p w14:paraId="2EC7A179" w14:textId="212D0FD2" w:rsidR="005A1211" w:rsidRDefault="005A1211">
      <w:pPr>
        <w:spacing w:line="265" w:lineRule="exact"/>
        <w:ind w:left="142"/>
        <w:rPr>
          <w:sz w:val="24"/>
        </w:rPr>
      </w:pPr>
    </w:p>
    <w:sectPr w:rsidR="005A1211">
      <w:pgSz w:w="11910" w:h="16840"/>
      <w:pgMar w:top="1120" w:right="380" w:bottom="840" w:left="15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6A41" w14:textId="77777777" w:rsidR="00840529" w:rsidRDefault="00840529">
      <w:r>
        <w:separator/>
      </w:r>
    </w:p>
  </w:endnote>
  <w:endnote w:type="continuationSeparator" w:id="0">
    <w:p w14:paraId="116E1529" w14:textId="77777777" w:rsidR="00840529" w:rsidRDefault="0084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06E3" w14:textId="3F01C4E2" w:rsidR="00462E43" w:rsidRDefault="00462E43">
    <w:pPr>
      <w:pStyle w:val="a3"/>
      <w:spacing w:line="14" w:lineRule="auto"/>
      <w:rPr>
        <w:b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E56F74" wp14:editId="061A6E2F">
              <wp:simplePos x="0" y="0"/>
              <wp:positionH relativeFrom="page">
                <wp:posOffset>4067175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185B1" w14:textId="49491789" w:rsidR="00462E43" w:rsidRDefault="00462E43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7DCD">
                            <w:rPr>
                              <w:rFonts w:ascii="Carlito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56F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25pt;margin-top:794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Bj5/beEAAAANAQAA&#10;DwAAAGRycy9kb3ducmV2LnhtbEyPwU7DMBBE70j8g7VI3KhdaE0IcaoKwQkJkYYDRyd2E6vxOsRu&#10;G/6e5QS33Z3R7JtiM/uBnewUXUAFy4UAZrENxmGn4KN+ucmAxaTR6CGgVfBtI2zKy4tC5yacsbKn&#10;XeoYhWDMtYI+pTHnPLa99TouwmiRtH2YvE60Th03kz5TuB/4rRCSe+2QPvR6tE+9bQ+7o1ew/cTq&#10;2X29Ne/VvnJ1/SDwVR6Uur6at4/Akp3Tnxl+8QkdSmJqwhFNZIMCuRJrspKwzjKayCLl3T2whk5y&#10;uZLAy4L/b1H+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AY+f23hAAAADQEAAA8A&#10;AAAAAAAAAAAAAAAABQUAAGRycy9kb3ducmV2LnhtbFBLBQYAAAAABAAEAPMAAAATBgAAAAA=&#10;" filled="f" stroked="f">
              <v:textbox inset="0,0,0,0">
                <w:txbxContent>
                  <w:p w14:paraId="28F185B1" w14:textId="49491789" w:rsidR="00462E43" w:rsidRDefault="00462E43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7DCD">
                      <w:rPr>
                        <w:rFonts w:ascii="Carlito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7E73" w14:textId="77777777" w:rsidR="00840529" w:rsidRDefault="00840529">
      <w:r>
        <w:separator/>
      </w:r>
    </w:p>
  </w:footnote>
  <w:footnote w:type="continuationSeparator" w:id="0">
    <w:p w14:paraId="28BCBE2E" w14:textId="77777777" w:rsidR="00840529" w:rsidRDefault="0084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F20"/>
    <w:multiLevelType w:val="hybridMultilevel"/>
    <w:tmpl w:val="4CF261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410C1"/>
    <w:multiLevelType w:val="hybridMultilevel"/>
    <w:tmpl w:val="D39EDE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05A16"/>
    <w:multiLevelType w:val="hybridMultilevel"/>
    <w:tmpl w:val="B0CAB1DC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A77D6"/>
    <w:multiLevelType w:val="hybridMultilevel"/>
    <w:tmpl w:val="58A29534"/>
    <w:lvl w:ilvl="0" w:tplc="636461A8">
      <w:start w:val="1"/>
      <w:numFmt w:val="decimal"/>
      <w:lvlText w:val="%1."/>
      <w:lvlJc w:val="left"/>
      <w:pPr>
        <w:ind w:left="56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96B472">
      <w:numFmt w:val="bullet"/>
      <w:lvlText w:val="•"/>
      <w:lvlJc w:val="left"/>
      <w:pPr>
        <w:ind w:left="1538" w:hanging="428"/>
      </w:pPr>
      <w:rPr>
        <w:rFonts w:hint="default"/>
        <w:lang w:val="uk-UA" w:eastAsia="en-US" w:bidi="ar-SA"/>
      </w:rPr>
    </w:lvl>
    <w:lvl w:ilvl="2" w:tplc="2C66C64A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A56CC54C">
      <w:numFmt w:val="bullet"/>
      <w:lvlText w:val="•"/>
      <w:lvlJc w:val="left"/>
      <w:pPr>
        <w:ind w:left="3496" w:hanging="428"/>
      </w:pPr>
      <w:rPr>
        <w:rFonts w:hint="default"/>
        <w:lang w:val="uk-UA" w:eastAsia="en-US" w:bidi="ar-SA"/>
      </w:rPr>
    </w:lvl>
    <w:lvl w:ilvl="4" w:tplc="969C4E3E">
      <w:numFmt w:val="bullet"/>
      <w:lvlText w:val="•"/>
      <w:lvlJc w:val="left"/>
      <w:pPr>
        <w:ind w:left="4475" w:hanging="428"/>
      </w:pPr>
      <w:rPr>
        <w:rFonts w:hint="default"/>
        <w:lang w:val="uk-UA" w:eastAsia="en-US" w:bidi="ar-SA"/>
      </w:rPr>
    </w:lvl>
    <w:lvl w:ilvl="5" w:tplc="048E2DC2">
      <w:numFmt w:val="bullet"/>
      <w:lvlText w:val="•"/>
      <w:lvlJc w:val="left"/>
      <w:pPr>
        <w:ind w:left="5454" w:hanging="428"/>
      </w:pPr>
      <w:rPr>
        <w:rFonts w:hint="default"/>
        <w:lang w:val="uk-UA" w:eastAsia="en-US" w:bidi="ar-SA"/>
      </w:rPr>
    </w:lvl>
    <w:lvl w:ilvl="6" w:tplc="E578C516">
      <w:numFmt w:val="bullet"/>
      <w:lvlText w:val="•"/>
      <w:lvlJc w:val="left"/>
      <w:pPr>
        <w:ind w:left="6433" w:hanging="428"/>
      </w:pPr>
      <w:rPr>
        <w:rFonts w:hint="default"/>
        <w:lang w:val="uk-UA" w:eastAsia="en-US" w:bidi="ar-SA"/>
      </w:rPr>
    </w:lvl>
    <w:lvl w:ilvl="7" w:tplc="66B6EDB8">
      <w:numFmt w:val="bullet"/>
      <w:lvlText w:val="•"/>
      <w:lvlJc w:val="left"/>
      <w:pPr>
        <w:ind w:left="7411" w:hanging="428"/>
      </w:pPr>
      <w:rPr>
        <w:rFonts w:hint="default"/>
        <w:lang w:val="uk-UA" w:eastAsia="en-US" w:bidi="ar-SA"/>
      </w:rPr>
    </w:lvl>
    <w:lvl w:ilvl="8" w:tplc="456A7452">
      <w:numFmt w:val="bullet"/>
      <w:lvlText w:val="•"/>
      <w:lvlJc w:val="left"/>
      <w:pPr>
        <w:ind w:left="8390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0E3833DE"/>
    <w:multiLevelType w:val="hybridMultilevel"/>
    <w:tmpl w:val="0F962DE8"/>
    <w:lvl w:ilvl="0" w:tplc="96640056">
      <w:start w:val="1"/>
      <w:numFmt w:val="decimal"/>
      <w:lvlText w:val="%1)"/>
      <w:lvlJc w:val="left"/>
      <w:pPr>
        <w:ind w:left="319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E6DB96">
      <w:numFmt w:val="bullet"/>
      <w:lvlText w:val="•"/>
      <w:lvlJc w:val="left"/>
      <w:pPr>
        <w:ind w:left="985" w:hanging="262"/>
      </w:pPr>
      <w:rPr>
        <w:rFonts w:hint="default"/>
        <w:lang w:val="uk-UA" w:eastAsia="en-US" w:bidi="ar-SA"/>
      </w:rPr>
    </w:lvl>
    <w:lvl w:ilvl="2" w:tplc="905A53DC">
      <w:numFmt w:val="bullet"/>
      <w:lvlText w:val="•"/>
      <w:lvlJc w:val="left"/>
      <w:pPr>
        <w:ind w:left="1657" w:hanging="262"/>
      </w:pPr>
      <w:rPr>
        <w:rFonts w:hint="default"/>
        <w:lang w:val="uk-UA" w:eastAsia="en-US" w:bidi="ar-SA"/>
      </w:rPr>
    </w:lvl>
    <w:lvl w:ilvl="3" w:tplc="7F44E88E">
      <w:numFmt w:val="bullet"/>
      <w:lvlText w:val="•"/>
      <w:lvlJc w:val="left"/>
      <w:pPr>
        <w:ind w:left="2329" w:hanging="262"/>
      </w:pPr>
      <w:rPr>
        <w:rFonts w:hint="default"/>
        <w:lang w:val="uk-UA" w:eastAsia="en-US" w:bidi="ar-SA"/>
      </w:rPr>
    </w:lvl>
    <w:lvl w:ilvl="4" w:tplc="1DE2EA80">
      <w:numFmt w:val="bullet"/>
      <w:lvlText w:val="•"/>
      <w:lvlJc w:val="left"/>
      <w:pPr>
        <w:ind w:left="3001" w:hanging="262"/>
      </w:pPr>
      <w:rPr>
        <w:rFonts w:hint="default"/>
        <w:lang w:val="uk-UA" w:eastAsia="en-US" w:bidi="ar-SA"/>
      </w:rPr>
    </w:lvl>
    <w:lvl w:ilvl="5" w:tplc="B262D58A">
      <w:numFmt w:val="bullet"/>
      <w:lvlText w:val="•"/>
      <w:lvlJc w:val="left"/>
      <w:pPr>
        <w:ind w:left="3673" w:hanging="262"/>
      </w:pPr>
      <w:rPr>
        <w:rFonts w:hint="default"/>
        <w:lang w:val="uk-UA" w:eastAsia="en-US" w:bidi="ar-SA"/>
      </w:rPr>
    </w:lvl>
    <w:lvl w:ilvl="6" w:tplc="B94AC1A6">
      <w:numFmt w:val="bullet"/>
      <w:lvlText w:val="•"/>
      <w:lvlJc w:val="left"/>
      <w:pPr>
        <w:ind w:left="4345" w:hanging="262"/>
      </w:pPr>
      <w:rPr>
        <w:rFonts w:hint="default"/>
        <w:lang w:val="uk-UA" w:eastAsia="en-US" w:bidi="ar-SA"/>
      </w:rPr>
    </w:lvl>
    <w:lvl w:ilvl="7" w:tplc="B1A82DB6">
      <w:numFmt w:val="bullet"/>
      <w:lvlText w:val="•"/>
      <w:lvlJc w:val="left"/>
      <w:pPr>
        <w:ind w:left="5017" w:hanging="262"/>
      </w:pPr>
      <w:rPr>
        <w:rFonts w:hint="default"/>
        <w:lang w:val="uk-UA" w:eastAsia="en-US" w:bidi="ar-SA"/>
      </w:rPr>
    </w:lvl>
    <w:lvl w:ilvl="8" w:tplc="EE6C3356">
      <w:numFmt w:val="bullet"/>
      <w:lvlText w:val="•"/>
      <w:lvlJc w:val="left"/>
      <w:pPr>
        <w:ind w:left="5689" w:hanging="262"/>
      </w:pPr>
      <w:rPr>
        <w:rFonts w:hint="default"/>
        <w:lang w:val="uk-UA" w:eastAsia="en-US" w:bidi="ar-SA"/>
      </w:rPr>
    </w:lvl>
  </w:abstractNum>
  <w:abstractNum w:abstractNumId="5" w15:restartNumberingAfterBreak="0">
    <w:nsid w:val="127B2F3C"/>
    <w:multiLevelType w:val="hybridMultilevel"/>
    <w:tmpl w:val="850EF372"/>
    <w:lvl w:ilvl="0" w:tplc="17B2857A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4AD450">
      <w:numFmt w:val="bullet"/>
      <w:lvlText w:val="•"/>
      <w:lvlJc w:val="left"/>
      <w:pPr>
        <w:ind w:left="1012" w:hanging="432"/>
      </w:pPr>
      <w:rPr>
        <w:rFonts w:hint="default"/>
        <w:lang w:val="uk-UA" w:eastAsia="en-US" w:bidi="ar-SA"/>
      </w:rPr>
    </w:lvl>
    <w:lvl w:ilvl="2" w:tplc="BEDA48C6">
      <w:numFmt w:val="bullet"/>
      <w:lvlText w:val="•"/>
      <w:lvlJc w:val="left"/>
      <w:pPr>
        <w:ind w:left="1588" w:hanging="432"/>
      </w:pPr>
      <w:rPr>
        <w:rFonts w:hint="default"/>
        <w:lang w:val="uk-UA" w:eastAsia="en-US" w:bidi="ar-SA"/>
      </w:rPr>
    </w:lvl>
    <w:lvl w:ilvl="3" w:tplc="40600A98">
      <w:numFmt w:val="bullet"/>
      <w:lvlText w:val="•"/>
      <w:lvlJc w:val="left"/>
      <w:pPr>
        <w:ind w:left="2163" w:hanging="432"/>
      </w:pPr>
      <w:rPr>
        <w:rFonts w:hint="default"/>
        <w:lang w:val="uk-UA" w:eastAsia="en-US" w:bidi="ar-SA"/>
      </w:rPr>
    </w:lvl>
    <w:lvl w:ilvl="4" w:tplc="CD361610">
      <w:numFmt w:val="bullet"/>
      <w:lvlText w:val="•"/>
      <w:lvlJc w:val="left"/>
      <w:pPr>
        <w:ind w:left="2739" w:hanging="432"/>
      </w:pPr>
      <w:rPr>
        <w:rFonts w:hint="default"/>
        <w:lang w:val="uk-UA" w:eastAsia="en-US" w:bidi="ar-SA"/>
      </w:rPr>
    </w:lvl>
    <w:lvl w:ilvl="5" w:tplc="A9C0B142">
      <w:numFmt w:val="bullet"/>
      <w:lvlText w:val="•"/>
      <w:lvlJc w:val="left"/>
      <w:pPr>
        <w:ind w:left="3314" w:hanging="432"/>
      </w:pPr>
      <w:rPr>
        <w:rFonts w:hint="default"/>
        <w:lang w:val="uk-UA" w:eastAsia="en-US" w:bidi="ar-SA"/>
      </w:rPr>
    </w:lvl>
    <w:lvl w:ilvl="6" w:tplc="A740C32E">
      <w:numFmt w:val="bullet"/>
      <w:lvlText w:val="•"/>
      <w:lvlJc w:val="left"/>
      <w:pPr>
        <w:ind w:left="3890" w:hanging="432"/>
      </w:pPr>
      <w:rPr>
        <w:rFonts w:hint="default"/>
        <w:lang w:val="uk-UA" w:eastAsia="en-US" w:bidi="ar-SA"/>
      </w:rPr>
    </w:lvl>
    <w:lvl w:ilvl="7" w:tplc="3CEA5390">
      <w:numFmt w:val="bullet"/>
      <w:lvlText w:val="•"/>
      <w:lvlJc w:val="left"/>
      <w:pPr>
        <w:ind w:left="4465" w:hanging="432"/>
      </w:pPr>
      <w:rPr>
        <w:rFonts w:hint="default"/>
        <w:lang w:val="uk-UA" w:eastAsia="en-US" w:bidi="ar-SA"/>
      </w:rPr>
    </w:lvl>
    <w:lvl w:ilvl="8" w:tplc="54C0D95C">
      <w:numFmt w:val="bullet"/>
      <w:lvlText w:val="•"/>
      <w:lvlJc w:val="left"/>
      <w:pPr>
        <w:ind w:left="5041" w:hanging="432"/>
      </w:pPr>
      <w:rPr>
        <w:rFonts w:hint="default"/>
        <w:lang w:val="uk-UA" w:eastAsia="en-US" w:bidi="ar-SA"/>
      </w:rPr>
    </w:lvl>
  </w:abstractNum>
  <w:abstractNum w:abstractNumId="6" w15:restartNumberingAfterBreak="0">
    <w:nsid w:val="151D2B21"/>
    <w:multiLevelType w:val="hybridMultilevel"/>
    <w:tmpl w:val="BADE8384"/>
    <w:lvl w:ilvl="0" w:tplc="F89ABB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06EC9"/>
    <w:multiLevelType w:val="hybridMultilevel"/>
    <w:tmpl w:val="A5009C36"/>
    <w:lvl w:ilvl="0" w:tplc="4ABA274A">
      <w:start w:val="13"/>
      <w:numFmt w:val="decimal"/>
      <w:lvlText w:val="%1."/>
      <w:lvlJc w:val="left"/>
      <w:pPr>
        <w:ind w:left="28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6FA3E52">
      <w:numFmt w:val="bullet"/>
      <w:lvlText w:val="•"/>
      <w:lvlJc w:val="left"/>
      <w:pPr>
        <w:ind w:left="792" w:hanging="344"/>
      </w:pPr>
      <w:rPr>
        <w:rFonts w:hint="default"/>
        <w:lang w:val="uk-UA" w:eastAsia="en-US" w:bidi="ar-SA"/>
      </w:rPr>
    </w:lvl>
    <w:lvl w:ilvl="2" w:tplc="614E66EA">
      <w:numFmt w:val="bullet"/>
      <w:lvlText w:val="•"/>
      <w:lvlJc w:val="left"/>
      <w:pPr>
        <w:ind w:left="1564" w:hanging="344"/>
      </w:pPr>
      <w:rPr>
        <w:rFonts w:hint="default"/>
        <w:lang w:val="uk-UA" w:eastAsia="en-US" w:bidi="ar-SA"/>
      </w:rPr>
    </w:lvl>
    <w:lvl w:ilvl="3" w:tplc="96363D02">
      <w:numFmt w:val="bullet"/>
      <w:lvlText w:val="•"/>
      <w:lvlJc w:val="left"/>
      <w:pPr>
        <w:ind w:left="2336" w:hanging="344"/>
      </w:pPr>
      <w:rPr>
        <w:rFonts w:hint="default"/>
        <w:lang w:val="uk-UA" w:eastAsia="en-US" w:bidi="ar-SA"/>
      </w:rPr>
    </w:lvl>
    <w:lvl w:ilvl="4" w:tplc="E316560C">
      <w:numFmt w:val="bullet"/>
      <w:lvlText w:val="•"/>
      <w:lvlJc w:val="left"/>
      <w:pPr>
        <w:ind w:left="3108" w:hanging="344"/>
      </w:pPr>
      <w:rPr>
        <w:rFonts w:hint="default"/>
        <w:lang w:val="uk-UA" w:eastAsia="en-US" w:bidi="ar-SA"/>
      </w:rPr>
    </w:lvl>
    <w:lvl w:ilvl="5" w:tplc="74C642F2">
      <w:numFmt w:val="bullet"/>
      <w:lvlText w:val="•"/>
      <w:lvlJc w:val="left"/>
      <w:pPr>
        <w:ind w:left="3880" w:hanging="344"/>
      </w:pPr>
      <w:rPr>
        <w:rFonts w:hint="default"/>
        <w:lang w:val="uk-UA" w:eastAsia="en-US" w:bidi="ar-SA"/>
      </w:rPr>
    </w:lvl>
    <w:lvl w:ilvl="6" w:tplc="ABDA583C">
      <w:numFmt w:val="bullet"/>
      <w:lvlText w:val="•"/>
      <w:lvlJc w:val="left"/>
      <w:pPr>
        <w:ind w:left="4652" w:hanging="344"/>
      </w:pPr>
      <w:rPr>
        <w:rFonts w:hint="default"/>
        <w:lang w:val="uk-UA" w:eastAsia="en-US" w:bidi="ar-SA"/>
      </w:rPr>
    </w:lvl>
    <w:lvl w:ilvl="7" w:tplc="4E1E645A">
      <w:numFmt w:val="bullet"/>
      <w:lvlText w:val="•"/>
      <w:lvlJc w:val="left"/>
      <w:pPr>
        <w:ind w:left="5424" w:hanging="344"/>
      </w:pPr>
      <w:rPr>
        <w:rFonts w:hint="default"/>
        <w:lang w:val="uk-UA" w:eastAsia="en-US" w:bidi="ar-SA"/>
      </w:rPr>
    </w:lvl>
    <w:lvl w:ilvl="8" w:tplc="53008874">
      <w:numFmt w:val="bullet"/>
      <w:lvlText w:val="•"/>
      <w:lvlJc w:val="left"/>
      <w:pPr>
        <w:ind w:left="6196" w:hanging="344"/>
      </w:pPr>
      <w:rPr>
        <w:rFonts w:hint="default"/>
        <w:lang w:val="uk-UA" w:eastAsia="en-US" w:bidi="ar-SA"/>
      </w:rPr>
    </w:lvl>
  </w:abstractNum>
  <w:abstractNum w:abstractNumId="8" w15:restartNumberingAfterBreak="0">
    <w:nsid w:val="1FBF0A59"/>
    <w:multiLevelType w:val="hybridMultilevel"/>
    <w:tmpl w:val="3AA068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860D5"/>
    <w:multiLevelType w:val="hybridMultilevel"/>
    <w:tmpl w:val="278202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67A6C"/>
    <w:multiLevelType w:val="hybridMultilevel"/>
    <w:tmpl w:val="A85E88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595"/>
    <w:multiLevelType w:val="hybridMultilevel"/>
    <w:tmpl w:val="F2C62EEC"/>
    <w:lvl w:ilvl="0" w:tplc="04220011">
      <w:start w:val="1"/>
      <w:numFmt w:val="decimal"/>
      <w:lvlText w:val="%1)"/>
      <w:lvlJc w:val="left"/>
      <w:pPr>
        <w:ind w:left="418" w:hanging="360"/>
      </w:pPr>
      <w:rPr>
        <w:rFonts w:hint="default"/>
        <w:spacing w:val="-20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075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06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723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5047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B2D23B6"/>
    <w:multiLevelType w:val="hybridMultilevel"/>
    <w:tmpl w:val="48CABE76"/>
    <w:lvl w:ilvl="0" w:tplc="2F4AB388">
      <w:start w:val="1"/>
      <w:numFmt w:val="decimal"/>
      <w:lvlText w:val="%1."/>
      <w:lvlJc w:val="left"/>
      <w:pPr>
        <w:ind w:left="28" w:hanging="34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-UA" w:eastAsia="en-US" w:bidi="ar-SA"/>
      </w:rPr>
    </w:lvl>
    <w:lvl w:ilvl="1" w:tplc="E3E0CEF6">
      <w:numFmt w:val="bullet"/>
      <w:lvlText w:val="•"/>
      <w:lvlJc w:val="left"/>
      <w:pPr>
        <w:ind w:left="792" w:hanging="344"/>
      </w:pPr>
      <w:rPr>
        <w:rFonts w:hint="default"/>
        <w:lang w:val="uk-UA" w:eastAsia="en-US" w:bidi="ar-SA"/>
      </w:rPr>
    </w:lvl>
    <w:lvl w:ilvl="2" w:tplc="3632884E">
      <w:numFmt w:val="bullet"/>
      <w:lvlText w:val="•"/>
      <w:lvlJc w:val="left"/>
      <w:pPr>
        <w:ind w:left="1565" w:hanging="344"/>
      </w:pPr>
      <w:rPr>
        <w:rFonts w:hint="default"/>
        <w:lang w:val="uk-UA" w:eastAsia="en-US" w:bidi="ar-SA"/>
      </w:rPr>
    </w:lvl>
    <w:lvl w:ilvl="3" w:tplc="9342F29E">
      <w:numFmt w:val="bullet"/>
      <w:lvlText w:val="•"/>
      <w:lvlJc w:val="left"/>
      <w:pPr>
        <w:ind w:left="2337" w:hanging="344"/>
      </w:pPr>
      <w:rPr>
        <w:rFonts w:hint="default"/>
        <w:lang w:val="uk-UA" w:eastAsia="en-US" w:bidi="ar-SA"/>
      </w:rPr>
    </w:lvl>
    <w:lvl w:ilvl="4" w:tplc="1B700E96">
      <w:numFmt w:val="bullet"/>
      <w:lvlText w:val="•"/>
      <w:lvlJc w:val="left"/>
      <w:pPr>
        <w:ind w:left="3110" w:hanging="344"/>
      </w:pPr>
      <w:rPr>
        <w:rFonts w:hint="default"/>
        <w:lang w:val="uk-UA" w:eastAsia="en-US" w:bidi="ar-SA"/>
      </w:rPr>
    </w:lvl>
    <w:lvl w:ilvl="5" w:tplc="F6A00B0E">
      <w:numFmt w:val="bullet"/>
      <w:lvlText w:val="•"/>
      <w:lvlJc w:val="left"/>
      <w:pPr>
        <w:ind w:left="3882" w:hanging="344"/>
      </w:pPr>
      <w:rPr>
        <w:rFonts w:hint="default"/>
        <w:lang w:val="uk-UA" w:eastAsia="en-US" w:bidi="ar-SA"/>
      </w:rPr>
    </w:lvl>
    <w:lvl w:ilvl="6" w:tplc="755A82BA">
      <w:numFmt w:val="bullet"/>
      <w:lvlText w:val="•"/>
      <w:lvlJc w:val="left"/>
      <w:pPr>
        <w:ind w:left="4655" w:hanging="344"/>
      </w:pPr>
      <w:rPr>
        <w:rFonts w:hint="default"/>
        <w:lang w:val="uk-UA" w:eastAsia="en-US" w:bidi="ar-SA"/>
      </w:rPr>
    </w:lvl>
    <w:lvl w:ilvl="7" w:tplc="A9A24092">
      <w:numFmt w:val="bullet"/>
      <w:lvlText w:val="•"/>
      <w:lvlJc w:val="left"/>
      <w:pPr>
        <w:ind w:left="5427" w:hanging="344"/>
      </w:pPr>
      <w:rPr>
        <w:rFonts w:hint="default"/>
        <w:lang w:val="uk-UA" w:eastAsia="en-US" w:bidi="ar-SA"/>
      </w:rPr>
    </w:lvl>
    <w:lvl w:ilvl="8" w:tplc="AF3AD84C">
      <w:numFmt w:val="bullet"/>
      <w:lvlText w:val="•"/>
      <w:lvlJc w:val="left"/>
      <w:pPr>
        <w:ind w:left="6200" w:hanging="344"/>
      </w:pPr>
      <w:rPr>
        <w:rFonts w:hint="default"/>
        <w:lang w:val="uk-UA" w:eastAsia="en-US" w:bidi="ar-SA"/>
      </w:rPr>
    </w:lvl>
  </w:abstractNum>
  <w:abstractNum w:abstractNumId="13" w15:restartNumberingAfterBreak="0">
    <w:nsid w:val="352D373F"/>
    <w:multiLevelType w:val="hybridMultilevel"/>
    <w:tmpl w:val="3698F438"/>
    <w:lvl w:ilvl="0" w:tplc="B46E87D4">
      <w:start w:val="1"/>
      <w:numFmt w:val="decimal"/>
      <w:lvlText w:val="%1."/>
      <w:lvlJc w:val="left"/>
      <w:pPr>
        <w:ind w:left="673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3A1E7A">
      <w:start w:val="1"/>
      <w:numFmt w:val="decimal"/>
      <w:lvlText w:val="%2."/>
      <w:lvlJc w:val="left"/>
      <w:pPr>
        <w:ind w:left="8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3E4C95C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3" w:tplc="623E837E">
      <w:numFmt w:val="bullet"/>
      <w:lvlText w:val="•"/>
      <w:lvlJc w:val="left"/>
      <w:pPr>
        <w:ind w:left="2161" w:hanging="360"/>
      </w:pPr>
      <w:rPr>
        <w:rFonts w:hint="default"/>
        <w:lang w:val="uk-UA" w:eastAsia="en-US" w:bidi="ar-SA"/>
      </w:rPr>
    </w:lvl>
    <w:lvl w:ilvl="4" w:tplc="DC0E8C9A">
      <w:numFmt w:val="bullet"/>
      <w:lvlText w:val="•"/>
      <w:lvlJc w:val="left"/>
      <w:pPr>
        <w:ind w:left="2791" w:hanging="360"/>
      </w:pPr>
      <w:rPr>
        <w:rFonts w:hint="default"/>
        <w:lang w:val="uk-UA" w:eastAsia="en-US" w:bidi="ar-SA"/>
      </w:rPr>
    </w:lvl>
    <w:lvl w:ilvl="5" w:tplc="973C461C">
      <w:numFmt w:val="bullet"/>
      <w:lvlText w:val="•"/>
      <w:lvlJc w:val="left"/>
      <w:pPr>
        <w:ind w:left="3422" w:hanging="360"/>
      </w:pPr>
      <w:rPr>
        <w:rFonts w:hint="default"/>
        <w:lang w:val="uk-UA" w:eastAsia="en-US" w:bidi="ar-SA"/>
      </w:rPr>
    </w:lvl>
    <w:lvl w:ilvl="6" w:tplc="1B5E5A82">
      <w:numFmt w:val="bullet"/>
      <w:lvlText w:val="•"/>
      <w:lvlJc w:val="left"/>
      <w:pPr>
        <w:ind w:left="4052" w:hanging="360"/>
      </w:pPr>
      <w:rPr>
        <w:rFonts w:hint="default"/>
        <w:lang w:val="uk-UA" w:eastAsia="en-US" w:bidi="ar-SA"/>
      </w:rPr>
    </w:lvl>
    <w:lvl w:ilvl="7" w:tplc="AF0E60C8">
      <w:numFmt w:val="bullet"/>
      <w:lvlText w:val="•"/>
      <w:lvlJc w:val="left"/>
      <w:pPr>
        <w:ind w:left="4683" w:hanging="360"/>
      </w:pPr>
      <w:rPr>
        <w:rFonts w:hint="default"/>
        <w:lang w:val="uk-UA" w:eastAsia="en-US" w:bidi="ar-SA"/>
      </w:rPr>
    </w:lvl>
    <w:lvl w:ilvl="8" w:tplc="570E2A1E">
      <w:numFmt w:val="bullet"/>
      <w:lvlText w:val="•"/>
      <w:lvlJc w:val="left"/>
      <w:pPr>
        <w:ind w:left="531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64F30FC"/>
    <w:multiLevelType w:val="hybridMultilevel"/>
    <w:tmpl w:val="F1C22776"/>
    <w:lvl w:ilvl="0" w:tplc="50FC4C44">
      <w:start w:val="1"/>
      <w:numFmt w:val="decimal"/>
      <w:lvlText w:val="%1."/>
      <w:lvlJc w:val="left"/>
      <w:pPr>
        <w:ind w:left="93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00CF08C">
      <w:numFmt w:val="bullet"/>
      <w:lvlText w:val="•"/>
      <w:lvlJc w:val="left"/>
      <w:pPr>
        <w:ind w:left="1951" w:hanging="231"/>
      </w:pPr>
      <w:rPr>
        <w:rFonts w:hint="default"/>
        <w:lang w:val="uk-UA" w:eastAsia="en-US" w:bidi="ar-SA"/>
      </w:rPr>
    </w:lvl>
    <w:lvl w:ilvl="2" w:tplc="BD74BAC0">
      <w:numFmt w:val="bullet"/>
      <w:lvlText w:val="•"/>
      <w:lvlJc w:val="left"/>
      <w:pPr>
        <w:ind w:left="2962" w:hanging="231"/>
      </w:pPr>
      <w:rPr>
        <w:rFonts w:hint="default"/>
        <w:lang w:val="uk-UA" w:eastAsia="en-US" w:bidi="ar-SA"/>
      </w:rPr>
    </w:lvl>
    <w:lvl w:ilvl="3" w:tplc="F3328F28">
      <w:numFmt w:val="bullet"/>
      <w:lvlText w:val="•"/>
      <w:lvlJc w:val="left"/>
      <w:pPr>
        <w:ind w:left="3973" w:hanging="231"/>
      </w:pPr>
      <w:rPr>
        <w:rFonts w:hint="default"/>
        <w:lang w:val="uk-UA" w:eastAsia="en-US" w:bidi="ar-SA"/>
      </w:rPr>
    </w:lvl>
    <w:lvl w:ilvl="4" w:tplc="8B56E746">
      <w:numFmt w:val="bullet"/>
      <w:lvlText w:val="•"/>
      <w:lvlJc w:val="left"/>
      <w:pPr>
        <w:ind w:left="4985" w:hanging="231"/>
      </w:pPr>
      <w:rPr>
        <w:rFonts w:hint="default"/>
        <w:lang w:val="uk-UA" w:eastAsia="en-US" w:bidi="ar-SA"/>
      </w:rPr>
    </w:lvl>
    <w:lvl w:ilvl="5" w:tplc="E642FFCE">
      <w:numFmt w:val="bullet"/>
      <w:lvlText w:val="•"/>
      <w:lvlJc w:val="left"/>
      <w:pPr>
        <w:ind w:left="5996" w:hanging="231"/>
      </w:pPr>
      <w:rPr>
        <w:rFonts w:hint="default"/>
        <w:lang w:val="uk-UA" w:eastAsia="en-US" w:bidi="ar-SA"/>
      </w:rPr>
    </w:lvl>
    <w:lvl w:ilvl="6" w:tplc="19E012D6">
      <w:numFmt w:val="bullet"/>
      <w:lvlText w:val="•"/>
      <w:lvlJc w:val="left"/>
      <w:pPr>
        <w:ind w:left="7007" w:hanging="231"/>
      </w:pPr>
      <w:rPr>
        <w:rFonts w:hint="default"/>
        <w:lang w:val="uk-UA" w:eastAsia="en-US" w:bidi="ar-SA"/>
      </w:rPr>
    </w:lvl>
    <w:lvl w:ilvl="7" w:tplc="E9DADA7A">
      <w:numFmt w:val="bullet"/>
      <w:lvlText w:val="•"/>
      <w:lvlJc w:val="left"/>
      <w:pPr>
        <w:ind w:left="8018" w:hanging="231"/>
      </w:pPr>
      <w:rPr>
        <w:rFonts w:hint="default"/>
        <w:lang w:val="uk-UA" w:eastAsia="en-US" w:bidi="ar-SA"/>
      </w:rPr>
    </w:lvl>
    <w:lvl w:ilvl="8" w:tplc="F26E2484">
      <w:numFmt w:val="bullet"/>
      <w:lvlText w:val="•"/>
      <w:lvlJc w:val="left"/>
      <w:pPr>
        <w:ind w:left="9030" w:hanging="231"/>
      </w:pPr>
      <w:rPr>
        <w:rFonts w:hint="default"/>
        <w:lang w:val="uk-UA" w:eastAsia="en-US" w:bidi="ar-SA"/>
      </w:rPr>
    </w:lvl>
  </w:abstractNum>
  <w:abstractNum w:abstractNumId="15" w15:restartNumberingAfterBreak="0">
    <w:nsid w:val="3936193A"/>
    <w:multiLevelType w:val="multilevel"/>
    <w:tmpl w:val="EB2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85E60"/>
    <w:multiLevelType w:val="hybridMultilevel"/>
    <w:tmpl w:val="995AB5B0"/>
    <w:lvl w:ilvl="0" w:tplc="BB5AE56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1C0C770">
      <w:numFmt w:val="bullet"/>
      <w:lvlText w:val="●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982CDF8">
      <w:numFmt w:val="bullet"/>
      <w:lvlText w:val="•"/>
      <w:lvlJc w:val="left"/>
      <w:pPr>
        <w:ind w:left="2517" w:hanging="286"/>
      </w:pPr>
      <w:rPr>
        <w:rFonts w:hint="default"/>
        <w:lang w:val="uk-UA" w:eastAsia="en-US" w:bidi="ar-SA"/>
      </w:rPr>
    </w:lvl>
    <w:lvl w:ilvl="3" w:tplc="632AB53E">
      <w:numFmt w:val="bullet"/>
      <w:lvlText w:val="•"/>
      <w:lvlJc w:val="left"/>
      <w:pPr>
        <w:ind w:left="3496" w:hanging="286"/>
      </w:pPr>
      <w:rPr>
        <w:rFonts w:hint="default"/>
        <w:lang w:val="uk-UA" w:eastAsia="en-US" w:bidi="ar-SA"/>
      </w:rPr>
    </w:lvl>
    <w:lvl w:ilvl="4" w:tplc="A4A84048">
      <w:numFmt w:val="bullet"/>
      <w:lvlText w:val="•"/>
      <w:lvlJc w:val="left"/>
      <w:pPr>
        <w:ind w:left="4475" w:hanging="286"/>
      </w:pPr>
      <w:rPr>
        <w:rFonts w:hint="default"/>
        <w:lang w:val="uk-UA" w:eastAsia="en-US" w:bidi="ar-SA"/>
      </w:rPr>
    </w:lvl>
    <w:lvl w:ilvl="5" w:tplc="969C6F00">
      <w:numFmt w:val="bullet"/>
      <w:lvlText w:val="•"/>
      <w:lvlJc w:val="left"/>
      <w:pPr>
        <w:ind w:left="5454" w:hanging="286"/>
      </w:pPr>
      <w:rPr>
        <w:rFonts w:hint="default"/>
        <w:lang w:val="uk-UA" w:eastAsia="en-US" w:bidi="ar-SA"/>
      </w:rPr>
    </w:lvl>
    <w:lvl w:ilvl="6" w:tplc="C51438F4">
      <w:numFmt w:val="bullet"/>
      <w:lvlText w:val="•"/>
      <w:lvlJc w:val="left"/>
      <w:pPr>
        <w:ind w:left="6433" w:hanging="286"/>
      </w:pPr>
      <w:rPr>
        <w:rFonts w:hint="default"/>
        <w:lang w:val="uk-UA" w:eastAsia="en-US" w:bidi="ar-SA"/>
      </w:rPr>
    </w:lvl>
    <w:lvl w:ilvl="7" w:tplc="672A50E2">
      <w:numFmt w:val="bullet"/>
      <w:lvlText w:val="•"/>
      <w:lvlJc w:val="left"/>
      <w:pPr>
        <w:ind w:left="7411" w:hanging="286"/>
      </w:pPr>
      <w:rPr>
        <w:rFonts w:hint="default"/>
        <w:lang w:val="uk-UA" w:eastAsia="en-US" w:bidi="ar-SA"/>
      </w:rPr>
    </w:lvl>
    <w:lvl w:ilvl="8" w:tplc="4A8E8F1E">
      <w:numFmt w:val="bullet"/>
      <w:lvlText w:val="•"/>
      <w:lvlJc w:val="left"/>
      <w:pPr>
        <w:ind w:left="8390" w:hanging="286"/>
      </w:pPr>
      <w:rPr>
        <w:rFonts w:hint="default"/>
        <w:lang w:val="uk-UA" w:eastAsia="en-US" w:bidi="ar-SA"/>
      </w:rPr>
    </w:lvl>
  </w:abstractNum>
  <w:abstractNum w:abstractNumId="17" w15:restartNumberingAfterBreak="0">
    <w:nsid w:val="49701A3E"/>
    <w:multiLevelType w:val="hybridMultilevel"/>
    <w:tmpl w:val="A9EA10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2CB3"/>
    <w:multiLevelType w:val="hybridMultilevel"/>
    <w:tmpl w:val="38545A66"/>
    <w:lvl w:ilvl="0" w:tplc="8DE62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B525F"/>
    <w:multiLevelType w:val="hybridMultilevel"/>
    <w:tmpl w:val="93BAEA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57FB5"/>
    <w:multiLevelType w:val="multilevel"/>
    <w:tmpl w:val="52AA98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C75BD"/>
    <w:multiLevelType w:val="hybridMultilevel"/>
    <w:tmpl w:val="6C208EBC"/>
    <w:lvl w:ilvl="0" w:tplc="8DE629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35118"/>
    <w:multiLevelType w:val="multilevel"/>
    <w:tmpl w:val="A9BAF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1B96961"/>
    <w:multiLevelType w:val="hybridMultilevel"/>
    <w:tmpl w:val="ABAC57C6"/>
    <w:lvl w:ilvl="0" w:tplc="A3581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A63AB5"/>
    <w:multiLevelType w:val="hybridMultilevel"/>
    <w:tmpl w:val="BD889942"/>
    <w:lvl w:ilvl="0" w:tplc="E7D47836">
      <w:start w:val="1"/>
      <w:numFmt w:val="decimal"/>
      <w:lvlText w:val="%1)"/>
      <w:lvlJc w:val="left"/>
      <w:pPr>
        <w:ind w:left="41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uk-UA" w:eastAsia="en-US" w:bidi="ar-SA"/>
      </w:rPr>
    </w:lvl>
    <w:lvl w:ilvl="1" w:tplc="1B24B114">
      <w:numFmt w:val="bullet"/>
      <w:lvlText w:val="•"/>
      <w:lvlJc w:val="left"/>
      <w:pPr>
        <w:ind w:left="1075" w:hanging="360"/>
      </w:pPr>
      <w:rPr>
        <w:rFonts w:hint="default"/>
        <w:lang w:val="uk-UA" w:eastAsia="en-US" w:bidi="ar-SA"/>
      </w:rPr>
    </w:lvl>
    <w:lvl w:ilvl="2" w:tplc="DB805944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3" w:tplc="F1226E10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4" w:tplc="C55E2E04">
      <w:numFmt w:val="bullet"/>
      <w:lvlText w:val="•"/>
      <w:lvlJc w:val="left"/>
      <w:pPr>
        <w:ind w:left="3061" w:hanging="360"/>
      </w:pPr>
      <w:rPr>
        <w:rFonts w:hint="default"/>
        <w:lang w:val="uk-UA" w:eastAsia="en-US" w:bidi="ar-SA"/>
      </w:rPr>
    </w:lvl>
    <w:lvl w:ilvl="5" w:tplc="C9E4A7FA">
      <w:numFmt w:val="bullet"/>
      <w:lvlText w:val="•"/>
      <w:lvlJc w:val="left"/>
      <w:pPr>
        <w:ind w:left="3723" w:hanging="360"/>
      </w:pPr>
      <w:rPr>
        <w:rFonts w:hint="default"/>
        <w:lang w:val="uk-UA" w:eastAsia="en-US" w:bidi="ar-SA"/>
      </w:rPr>
    </w:lvl>
    <w:lvl w:ilvl="6" w:tplc="AC000146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7" w:tplc="43F211D2">
      <w:numFmt w:val="bullet"/>
      <w:lvlText w:val="•"/>
      <w:lvlJc w:val="left"/>
      <w:pPr>
        <w:ind w:left="5047" w:hanging="360"/>
      </w:pPr>
      <w:rPr>
        <w:rFonts w:hint="default"/>
        <w:lang w:val="uk-UA" w:eastAsia="en-US" w:bidi="ar-SA"/>
      </w:rPr>
    </w:lvl>
    <w:lvl w:ilvl="8" w:tplc="E55817C6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5B00285"/>
    <w:multiLevelType w:val="hybridMultilevel"/>
    <w:tmpl w:val="BE149396"/>
    <w:lvl w:ilvl="0" w:tplc="8DE629CA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66C38B3"/>
    <w:multiLevelType w:val="hybridMultilevel"/>
    <w:tmpl w:val="E228AA18"/>
    <w:lvl w:ilvl="0" w:tplc="8DE62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57799"/>
    <w:multiLevelType w:val="hybridMultilevel"/>
    <w:tmpl w:val="FE941416"/>
    <w:lvl w:ilvl="0" w:tplc="0540A2F4">
      <w:start w:val="1"/>
      <w:numFmt w:val="decimal"/>
      <w:lvlText w:val="%1."/>
      <w:lvlJc w:val="left"/>
      <w:pPr>
        <w:ind w:left="57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A86268">
      <w:numFmt w:val="bullet"/>
      <w:lvlText w:val="•"/>
      <w:lvlJc w:val="left"/>
      <w:pPr>
        <w:ind w:left="828" w:hanging="259"/>
      </w:pPr>
      <w:rPr>
        <w:rFonts w:hint="default"/>
        <w:lang w:val="uk-UA" w:eastAsia="en-US" w:bidi="ar-SA"/>
      </w:rPr>
    </w:lvl>
    <w:lvl w:ilvl="2" w:tplc="8FDC8D70">
      <w:numFmt w:val="bullet"/>
      <w:lvlText w:val="•"/>
      <w:lvlJc w:val="left"/>
      <w:pPr>
        <w:ind w:left="1596" w:hanging="259"/>
      </w:pPr>
      <w:rPr>
        <w:rFonts w:hint="default"/>
        <w:lang w:val="uk-UA" w:eastAsia="en-US" w:bidi="ar-SA"/>
      </w:rPr>
    </w:lvl>
    <w:lvl w:ilvl="3" w:tplc="8682A896">
      <w:numFmt w:val="bullet"/>
      <w:lvlText w:val="•"/>
      <w:lvlJc w:val="left"/>
      <w:pPr>
        <w:ind w:left="2364" w:hanging="259"/>
      </w:pPr>
      <w:rPr>
        <w:rFonts w:hint="default"/>
        <w:lang w:val="uk-UA" w:eastAsia="en-US" w:bidi="ar-SA"/>
      </w:rPr>
    </w:lvl>
    <w:lvl w:ilvl="4" w:tplc="15802196">
      <w:numFmt w:val="bullet"/>
      <w:lvlText w:val="•"/>
      <w:lvlJc w:val="left"/>
      <w:pPr>
        <w:ind w:left="3132" w:hanging="259"/>
      </w:pPr>
      <w:rPr>
        <w:rFonts w:hint="default"/>
        <w:lang w:val="uk-UA" w:eastAsia="en-US" w:bidi="ar-SA"/>
      </w:rPr>
    </w:lvl>
    <w:lvl w:ilvl="5" w:tplc="D9786F12">
      <w:numFmt w:val="bullet"/>
      <w:lvlText w:val="•"/>
      <w:lvlJc w:val="left"/>
      <w:pPr>
        <w:ind w:left="3900" w:hanging="259"/>
      </w:pPr>
      <w:rPr>
        <w:rFonts w:hint="default"/>
        <w:lang w:val="uk-UA" w:eastAsia="en-US" w:bidi="ar-SA"/>
      </w:rPr>
    </w:lvl>
    <w:lvl w:ilvl="6" w:tplc="8488BF5C">
      <w:numFmt w:val="bullet"/>
      <w:lvlText w:val="•"/>
      <w:lvlJc w:val="left"/>
      <w:pPr>
        <w:ind w:left="4668" w:hanging="259"/>
      </w:pPr>
      <w:rPr>
        <w:rFonts w:hint="default"/>
        <w:lang w:val="uk-UA" w:eastAsia="en-US" w:bidi="ar-SA"/>
      </w:rPr>
    </w:lvl>
    <w:lvl w:ilvl="7" w:tplc="CEB2FBC6">
      <w:numFmt w:val="bullet"/>
      <w:lvlText w:val="•"/>
      <w:lvlJc w:val="left"/>
      <w:pPr>
        <w:ind w:left="5436" w:hanging="259"/>
      </w:pPr>
      <w:rPr>
        <w:rFonts w:hint="default"/>
        <w:lang w:val="uk-UA" w:eastAsia="en-US" w:bidi="ar-SA"/>
      </w:rPr>
    </w:lvl>
    <w:lvl w:ilvl="8" w:tplc="6EF4E41A">
      <w:numFmt w:val="bullet"/>
      <w:lvlText w:val="•"/>
      <w:lvlJc w:val="left"/>
      <w:pPr>
        <w:ind w:left="6204" w:hanging="259"/>
      </w:pPr>
      <w:rPr>
        <w:rFonts w:hint="default"/>
        <w:lang w:val="uk-UA" w:eastAsia="en-US" w:bidi="ar-SA"/>
      </w:rPr>
    </w:lvl>
  </w:abstractNum>
  <w:abstractNum w:abstractNumId="28" w15:restartNumberingAfterBreak="0">
    <w:nsid w:val="6F916D07"/>
    <w:multiLevelType w:val="multilevel"/>
    <w:tmpl w:val="5EC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72FD9"/>
    <w:multiLevelType w:val="hybridMultilevel"/>
    <w:tmpl w:val="22FECBE6"/>
    <w:lvl w:ilvl="0" w:tplc="0422000F">
      <w:start w:val="1"/>
      <w:numFmt w:val="decimal"/>
      <w:lvlText w:val="%1."/>
      <w:lvlJc w:val="left"/>
      <w:pPr>
        <w:ind w:left="418" w:hanging="360"/>
      </w:pPr>
      <w:rPr>
        <w:rFonts w:hint="default"/>
        <w:spacing w:val="-20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075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06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723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5047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72515D7B"/>
    <w:multiLevelType w:val="hybridMultilevel"/>
    <w:tmpl w:val="029C596C"/>
    <w:lvl w:ilvl="0" w:tplc="8DE62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657D8"/>
    <w:multiLevelType w:val="hybridMultilevel"/>
    <w:tmpl w:val="84042D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93A6B"/>
    <w:multiLevelType w:val="multilevel"/>
    <w:tmpl w:val="C28CEF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11658D"/>
    <w:multiLevelType w:val="hybridMultilevel"/>
    <w:tmpl w:val="4E12A064"/>
    <w:lvl w:ilvl="0" w:tplc="CECAB434">
      <w:start w:val="3"/>
      <w:numFmt w:val="decimal"/>
      <w:lvlText w:val="%1."/>
      <w:lvlJc w:val="left"/>
      <w:pPr>
        <w:ind w:left="81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C69518">
      <w:numFmt w:val="bullet"/>
      <w:lvlText w:val="•"/>
      <w:lvlJc w:val="left"/>
      <w:pPr>
        <w:ind w:left="1395" w:hanging="339"/>
      </w:pPr>
      <w:rPr>
        <w:rFonts w:hint="default"/>
        <w:lang w:val="uk-UA" w:eastAsia="en-US" w:bidi="ar-SA"/>
      </w:rPr>
    </w:lvl>
    <w:lvl w:ilvl="2" w:tplc="40847E16">
      <w:numFmt w:val="bullet"/>
      <w:lvlText w:val="•"/>
      <w:lvlJc w:val="left"/>
      <w:pPr>
        <w:ind w:left="1971" w:hanging="339"/>
      </w:pPr>
      <w:rPr>
        <w:rFonts w:hint="default"/>
        <w:lang w:val="uk-UA" w:eastAsia="en-US" w:bidi="ar-SA"/>
      </w:rPr>
    </w:lvl>
    <w:lvl w:ilvl="3" w:tplc="9DC4DBE6">
      <w:numFmt w:val="bullet"/>
      <w:lvlText w:val="•"/>
      <w:lvlJc w:val="left"/>
      <w:pPr>
        <w:ind w:left="2546" w:hanging="339"/>
      </w:pPr>
      <w:rPr>
        <w:rFonts w:hint="default"/>
        <w:lang w:val="uk-UA" w:eastAsia="en-US" w:bidi="ar-SA"/>
      </w:rPr>
    </w:lvl>
    <w:lvl w:ilvl="4" w:tplc="ACDACDD2">
      <w:numFmt w:val="bullet"/>
      <w:lvlText w:val="•"/>
      <w:lvlJc w:val="left"/>
      <w:pPr>
        <w:ind w:left="3122" w:hanging="339"/>
      </w:pPr>
      <w:rPr>
        <w:rFonts w:hint="default"/>
        <w:lang w:val="uk-UA" w:eastAsia="en-US" w:bidi="ar-SA"/>
      </w:rPr>
    </w:lvl>
    <w:lvl w:ilvl="5" w:tplc="8C200AB2">
      <w:numFmt w:val="bullet"/>
      <w:lvlText w:val="•"/>
      <w:lvlJc w:val="left"/>
      <w:pPr>
        <w:ind w:left="3697" w:hanging="339"/>
      </w:pPr>
      <w:rPr>
        <w:rFonts w:hint="default"/>
        <w:lang w:val="uk-UA" w:eastAsia="en-US" w:bidi="ar-SA"/>
      </w:rPr>
    </w:lvl>
    <w:lvl w:ilvl="6" w:tplc="D0E802E6">
      <w:numFmt w:val="bullet"/>
      <w:lvlText w:val="•"/>
      <w:lvlJc w:val="left"/>
      <w:pPr>
        <w:ind w:left="4273" w:hanging="339"/>
      </w:pPr>
      <w:rPr>
        <w:rFonts w:hint="default"/>
        <w:lang w:val="uk-UA" w:eastAsia="en-US" w:bidi="ar-SA"/>
      </w:rPr>
    </w:lvl>
    <w:lvl w:ilvl="7" w:tplc="8C341D32">
      <w:numFmt w:val="bullet"/>
      <w:lvlText w:val="•"/>
      <w:lvlJc w:val="left"/>
      <w:pPr>
        <w:ind w:left="4848" w:hanging="339"/>
      </w:pPr>
      <w:rPr>
        <w:rFonts w:hint="default"/>
        <w:lang w:val="uk-UA" w:eastAsia="en-US" w:bidi="ar-SA"/>
      </w:rPr>
    </w:lvl>
    <w:lvl w:ilvl="8" w:tplc="7D8265BC">
      <w:numFmt w:val="bullet"/>
      <w:lvlText w:val="•"/>
      <w:lvlJc w:val="left"/>
      <w:pPr>
        <w:ind w:left="5424" w:hanging="339"/>
      </w:pPr>
      <w:rPr>
        <w:rFonts w:hint="default"/>
        <w:lang w:val="uk-UA" w:eastAsia="en-US" w:bidi="ar-SA"/>
      </w:rPr>
    </w:lvl>
  </w:abstractNum>
  <w:abstractNum w:abstractNumId="34" w15:restartNumberingAfterBreak="0">
    <w:nsid w:val="78CD26A3"/>
    <w:multiLevelType w:val="hybridMultilevel"/>
    <w:tmpl w:val="02D293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"/>
  </w:num>
  <w:num w:numId="3">
    <w:abstractNumId w:val="24"/>
  </w:num>
  <w:num w:numId="4">
    <w:abstractNumId w:val="7"/>
  </w:num>
  <w:num w:numId="5">
    <w:abstractNumId w:val="12"/>
  </w:num>
  <w:num w:numId="6">
    <w:abstractNumId w:val="13"/>
  </w:num>
  <w:num w:numId="7">
    <w:abstractNumId w:val="23"/>
  </w:num>
  <w:num w:numId="8">
    <w:abstractNumId w:val="34"/>
  </w:num>
  <w:num w:numId="9">
    <w:abstractNumId w:val="1"/>
  </w:num>
  <w:num w:numId="10">
    <w:abstractNumId w:val="5"/>
  </w:num>
  <w:num w:numId="11">
    <w:abstractNumId w:val="33"/>
  </w:num>
  <w:num w:numId="12">
    <w:abstractNumId w:val="29"/>
  </w:num>
  <w:num w:numId="13">
    <w:abstractNumId w:val="11"/>
  </w:num>
  <w:num w:numId="14">
    <w:abstractNumId w:val="2"/>
  </w:num>
  <w:num w:numId="15">
    <w:abstractNumId w:val="6"/>
  </w:num>
  <w:num w:numId="16">
    <w:abstractNumId w:val="31"/>
  </w:num>
  <w:num w:numId="17">
    <w:abstractNumId w:val="22"/>
  </w:num>
  <w:num w:numId="18">
    <w:abstractNumId w:val="26"/>
  </w:num>
  <w:num w:numId="19">
    <w:abstractNumId w:val="25"/>
  </w:num>
  <w:num w:numId="20">
    <w:abstractNumId w:val="28"/>
  </w:num>
  <w:num w:numId="21">
    <w:abstractNumId w:val="18"/>
  </w:num>
  <w:num w:numId="22">
    <w:abstractNumId w:val="21"/>
  </w:num>
  <w:num w:numId="23">
    <w:abstractNumId w:val="30"/>
  </w:num>
  <w:num w:numId="24">
    <w:abstractNumId w:val="10"/>
  </w:num>
  <w:num w:numId="25">
    <w:abstractNumId w:val="17"/>
  </w:num>
  <w:num w:numId="26">
    <w:abstractNumId w:val="14"/>
  </w:num>
  <w:num w:numId="27">
    <w:abstractNumId w:val="16"/>
  </w:num>
  <w:num w:numId="28">
    <w:abstractNumId w:val="3"/>
  </w:num>
  <w:num w:numId="29">
    <w:abstractNumId w:val="0"/>
  </w:num>
  <w:num w:numId="30">
    <w:abstractNumId w:val="19"/>
  </w:num>
  <w:num w:numId="31">
    <w:abstractNumId w:val="15"/>
  </w:num>
  <w:num w:numId="32">
    <w:abstractNumId w:val="32"/>
  </w:num>
  <w:num w:numId="33">
    <w:abstractNumId w:val="20"/>
  </w:num>
  <w:num w:numId="34">
    <w:abstractNumId w:val="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11"/>
    <w:rsid w:val="00004ADB"/>
    <w:rsid w:val="000116A7"/>
    <w:rsid w:val="00012DA7"/>
    <w:rsid w:val="00025D43"/>
    <w:rsid w:val="000261B7"/>
    <w:rsid w:val="000471B7"/>
    <w:rsid w:val="0007010D"/>
    <w:rsid w:val="0008013D"/>
    <w:rsid w:val="00086437"/>
    <w:rsid w:val="000A64B2"/>
    <w:rsid w:val="000A6A83"/>
    <w:rsid w:val="000B0DA3"/>
    <w:rsid w:val="000C084D"/>
    <w:rsid w:val="000C3EB3"/>
    <w:rsid w:val="000C5F08"/>
    <w:rsid w:val="000D5AA3"/>
    <w:rsid w:val="000D71AD"/>
    <w:rsid w:val="000E0D9B"/>
    <w:rsid w:val="000E5171"/>
    <w:rsid w:val="000F2D8C"/>
    <w:rsid w:val="000F6FED"/>
    <w:rsid w:val="0010573A"/>
    <w:rsid w:val="0011153C"/>
    <w:rsid w:val="00115DD8"/>
    <w:rsid w:val="001165A5"/>
    <w:rsid w:val="001202AE"/>
    <w:rsid w:val="00126F3E"/>
    <w:rsid w:val="001315B1"/>
    <w:rsid w:val="0013522D"/>
    <w:rsid w:val="00136FE7"/>
    <w:rsid w:val="00140B72"/>
    <w:rsid w:val="00161C50"/>
    <w:rsid w:val="00185D79"/>
    <w:rsid w:val="001908AA"/>
    <w:rsid w:val="001A3D75"/>
    <w:rsid w:val="001A5F73"/>
    <w:rsid w:val="001B672A"/>
    <w:rsid w:val="001B67FB"/>
    <w:rsid w:val="001C4B0E"/>
    <w:rsid w:val="001E4109"/>
    <w:rsid w:val="001F730D"/>
    <w:rsid w:val="002050D1"/>
    <w:rsid w:val="0021011F"/>
    <w:rsid w:val="002124BE"/>
    <w:rsid w:val="00213B01"/>
    <w:rsid w:val="00214B5C"/>
    <w:rsid w:val="0024071E"/>
    <w:rsid w:val="00247662"/>
    <w:rsid w:val="002572AE"/>
    <w:rsid w:val="0028454B"/>
    <w:rsid w:val="00284B16"/>
    <w:rsid w:val="0028609B"/>
    <w:rsid w:val="00295B8B"/>
    <w:rsid w:val="002A0683"/>
    <w:rsid w:val="002A6CD4"/>
    <w:rsid w:val="002C1BCE"/>
    <w:rsid w:val="002C1C7A"/>
    <w:rsid w:val="002C7BCE"/>
    <w:rsid w:val="002E5C85"/>
    <w:rsid w:val="002F3B14"/>
    <w:rsid w:val="00310393"/>
    <w:rsid w:val="00320DD5"/>
    <w:rsid w:val="0034090C"/>
    <w:rsid w:val="00342002"/>
    <w:rsid w:val="003565B5"/>
    <w:rsid w:val="00360624"/>
    <w:rsid w:val="0036514A"/>
    <w:rsid w:val="003755DC"/>
    <w:rsid w:val="003835A3"/>
    <w:rsid w:val="00385774"/>
    <w:rsid w:val="003912B5"/>
    <w:rsid w:val="00392E5C"/>
    <w:rsid w:val="003A55C9"/>
    <w:rsid w:val="003B2DCA"/>
    <w:rsid w:val="003B576D"/>
    <w:rsid w:val="003D7C15"/>
    <w:rsid w:val="003F7C98"/>
    <w:rsid w:val="00402C4D"/>
    <w:rsid w:val="00403B64"/>
    <w:rsid w:val="00407B86"/>
    <w:rsid w:val="00410E3B"/>
    <w:rsid w:val="00415944"/>
    <w:rsid w:val="0042797F"/>
    <w:rsid w:val="0043267D"/>
    <w:rsid w:val="00437504"/>
    <w:rsid w:val="00441DB4"/>
    <w:rsid w:val="00442299"/>
    <w:rsid w:val="00447ED5"/>
    <w:rsid w:val="00451D76"/>
    <w:rsid w:val="00462E43"/>
    <w:rsid w:val="00465C4B"/>
    <w:rsid w:val="00476CB2"/>
    <w:rsid w:val="0048229F"/>
    <w:rsid w:val="00486394"/>
    <w:rsid w:val="004B15B7"/>
    <w:rsid w:val="004B345F"/>
    <w:rsid w:val="004E1342"/>
    <w:rsid w:val="004E2726"/>
    <w:rsid w:val="004E7DC3"/>
    <w:rsid w:val="00513738"/>
    <w:rsid w:val="00516E4C"/>
    <w:rsid w:val="005231DD"/>
    <w:rsid w:val="0053563F"/>
    <w:rsid w:val="00544CC9"/>
    <w:rsid w:val="00550EF6"/>
    <w:rsid w:val="00553C08"/>
    <w:rsid w:val="00572D3C"/>
    <w:rsid w:val="00583005"/>
    <w:rsid w:val="005834E2"/>
    <w:rsid w:val="00587A73"/>
    <w:rsid w:val="005A1211"/>
    <w:rsid w:val="005A14A6"/>
    <w:rsid w:val="005B51D4"/>
    <w:rsid w:val="005C66DD"/>
    <w:rsid w:val="005C754E"/>
    <w:rsid w:val="005D2B06"/>
    <w:rsid w:val="005F2667"/>
    <w:rsid w:val="005F6E4D"/>
    <w:rsid w:val="00604094"/>
    <w:rsid w:val="0060644A"/>
    <w:rsid w:val="0060686A"/>
    <w:rsid w:val="00616F16"/>
    <w:rsid w:val="006227EC"/>
    <w:rsid w:val="00623624"/>
    <w:rsid w:val="006418C8"/>
    <w:rsid w:val="00644417"/>
    <w:rsid w:val="0064623B"/>
    <w:rsid w:val="006505CE"/>
    <w:rsid w:val="00663F34"/>
    <w:rsid w:val="006744C3"/>
    <w:rsid w:val="0067468C"/>
    <w:rsid w:val="006869E6"/>
    <w:rsid w:val="006915C9"/>
    <w:rsid w:val="00693EBA"/>
    <w:rsid w:val="00694BB5"/>
    <w:rsid w:val="006B7B17"/>
    <w:rsid w:val="006D0D53"/>
    <w:rsid w:val="006D560B"/>
    <w:rsid w:val="006D5FA5"/>
    <w:rsid w:val="006D72E8"/>
    <w:rsid w:val="006F7210"/>
    <w:rsid w:val="00707267"/>
    <w:rsid w:val="0071084C"/>
    <w:rsid w:val="00713412"/>
    <w:rsid w:val="00720F6F"/>
    <w:rsid w:val="00722D51"/>
    <w:rsid w:val="00725C8F"/>
    <w:rsid w:val="007272FE"/>
    <w:rsid w:val="00727B5E"/>
    <w:rsid w:val="00745442"/>
    <w:rsid w:val="00747D2E"/>
    <w:rsid w:val="00764507"/>
    <w:rsid w:val="00781083"/>
    <w:rsid w:val="0078663B"/>
    <w:rsid w:val="007905C3"/>
    <w:rsid w:val="007A37FF"/>
    <w:rsid w:val="007A415C"/>
    <w:rsid w:val="007A4FB6"/>
    <w:rsid w:val="007D0FAD"/>
    <w:rsid w:val="007E28B5"/>
    <w:rsid w:val="007E7FEE"/>
    <w:rsid w:val="00812276"/>
    <w:rsid w:val="00826270"/>
    <w:rsid w:val="00830258"/>
    <w:rsid w:val="008333CA"/>
    <w:rsid w:val="00833997"/>
    <w:rsid w:val="00837AEC"/>
    <w:rsid w:val="00840529"/>
    <w:rsid w:val="008444BC"/>
    <w:rsid w:val="0084666F"/>
    <w:rsid w:val="0089680A"/>
    <w:rsid w:val="00896F8D"/>
    <w:rsid w:val="008A1B79"/>
    <w:rsid w:val="008B2E67"/>
    <w:rsid w:val="008B754B"/>
    <w:rsid w:val="008C68DC"/>
    <w:rsid w:val="008C6B11"/>
    <w:rsid w:val="008D747A"/>
    <w:rsid w:val="008E786D"/>
    <w:rsid w:val="008F005E"/>
    <w:rsid w:val="008F3C20"/>
    <w:rsid w:val="00901D2E"/>
    <w:rsid w:val="009108A2"/>
    <w:rsid w:val="00911018"/>
    <w:rsid w:val="0091395A"/>
    <w:rsid w:val="00914A8C"/>
    <w:rsid w:val="009276DC"/>
    <w:rsid w:val="0093279E"/>
    <w:rsid w:val="00934232"/>
    <w:rsid w:val="009445F6"/>
    <w:rsid w:val="00947EED"/>
    <w:rsid w:val="00962408"/>
    <w:rsid w:val="0096598D"/>
    <w:rsid w:val="009674ED"/>
    <w:rsid w:val="00984F1F"/>
    <w:rsid w:val="00987477"/>
    <w:rsid w:val="0099515B"/>
    <w:rsid w:val="009A51AE"/>
    <w:rsid w:val="009B310B"/>
    <w:rsid w:val="009C3D81"/>
    <w:rsid w:val="009D429B"/>
    <w:rsid w:val="009D4F1B"/>
    <w:rsid w:val="009F29C1"/>
    <w:rsid w:val="009F3DE1"/>
    <w:rsid w:val="009F40F4"/>
    <w:rsid w:val="009F7138"/>
    <w:rsid w:val="00A03AF3"/>
    <w:rsid w:val="00A14A27"/>
    <w:rsid w:val="00A169C3"/>
    <w:rsid w:val="00A276F0"/>
    <w:rsid w:val="00A47975"/>
    <w:rsid w:val="00A52BFD"/>
    <w:rsid w:val="00A5303C"/>
    <w:rsid w:val="00A54AE2"/>
    <w:rsid w:val="00A75832"/>
    <w:rsid w:val="00A963A5"/>
    <w:rsid w:val="00AA0B65"/>
    <w:rsid w:val="00AA4F9D"/>
    <w:rsid w:val="00AB0F1D"/>
    <w:rsid w:val="00AC37C3"/>
    <w:rsid w:val="00AD58D0"/>
    <w:rsid w:val="00AE0C14"/>
    <w:rsid w:val="00AE55AA"/>
    <w:rsid w:val="00B040E4"/>
    <w:rsid w:val="00B17E98"/>
    <w:rsid w:val="00B2384D"/>
    <w:rsid w:val="00B51E73"/>
    <w:rsid w:val="00B568C5"/>
    <w:rsid w:val="00B641C2"/>
    <w:rsid w:val="00B66A57"/>
    <w:rsid w:val="00B82C95"/>
    <w:rsid w:val="00B84B26"/>
    <w:rsid w:val="00B956CC"/>
    <w:rsid w:val="00BA13B9"/>
    <w:rsid w:val="00BA429E"/>
    <w:rsid w:val="00BA68F1"/>
    <w:rsid w:val="00BB1D59"/>
    <w:rsid w:val="00BB7F58"/>
    <w:rsid w:val="00BC04CC"/>
    <w:rsid w:val="00BC2154"/>
    <w:rsid w:val="00BC6C6D"/>
    <w:rsid w:val="00BE1998"/>
    <w:rsid w:val="00C03FDB"/>
    <w:rsid w:val="00C0660D"/>
    <w:rsid w:val="00C07561"/>
    <w:rsid w:val="00C153E5"/>
    <w:rsid w:val="00C20DFE"/>
    <w:rsid w:val="00C244F9"/>
    <w:rsid w:val="00C30110"/>
    <w:rsid w:val="00C53AB8"/>
    <w:rsid w:val="00C61708"/>
    <w:rsid w:val="00C64CE0"/>
    <w:rsid w:val="00C66250"/>
    <w:rsid w:val="00C72B21"/>
    <w:rsid w:val="00C75798"/>
    <w:rsid w:val="00C77E68"/>
    <w:rsid w:val="00CA6123"/>
    <w:rsid w:val="00CC1B3D"/>
    <w:rsid w:val="00CC568B"/>
    <w:rsid w:val="00CD1975"/>
    <w:rsid w:val="00CD3804"/>
    <w:rsid w:val="00CE11DD"/>
    <w:rsid w:val="00CF4051"/>
    <w:rsid w:val="00CF514B"/>
    <w:rsid w:val="00CF636C"/>
    <w:rsid w:val="00CF6ED6"/>
    <w:rsid w:val="00D168BE"/>
    <w:rsid w:val="00D248F0"/>
    <w:rsid w:val="00D26388"/>
    <w:rsid w:val="00D26996"/>
    <w:rsid w:val="00D46E5B"/>
    <w:rsid w:val="00D7782D"/>
    <w:rsid w:val="00DA4C12"/>
    <w:rsid w:val="00DA7F1A"/>
    <w:rsid w:val="00DB1AED"/>
    <w:rsid w:val="00DB69D0"/>
    <w:rsid w:val="00DB6A92"/>
    <w:rsid w:val="00DB7044"/>
    <w:rsid w:val="00DD0697"/>
    <w:rsid w:val="00DD0FE8"/>
    <w:rsid w:val="00DD70DC"/>
    <w:rsid w:val="00DE4F3B"/>
    <w:rsid w:val="00E013D0"/>
    <w:rsid w:val="00E01A98"/>
    <w:rsid w:val="00E03DAA"/>
    <w:rsid w:val="00E0413C"/>
    <w:rsid w:val="00E14093"/>
    <w:rsid w:val="00E238D6"/>
    <w:rsid w:val="00E32241"/>
    <w:rsid w:val="00E33A1F"/>
    <w:rsid w:val="00E417FA"/>
    <w:rsid w:val="00E43F2C"/>
    <w:rsid w:val="00E50B7F"/>
    <w:rsid w:val="00E5560D"/>
    <w:rsid w:val="00E55EDB"/>
    <w:rsid w:val="00E71868"/>
    <w:rsid w:val="00E719FE"/>
    <w:rsid w:val="00E724D8"/>
    <w:rsid w:val="00E90017"/>
    <w:rsid w:val="00EA2D22"/>
    <w:rsid w:val="00EA58D0"/>
    <w:rsid w:val="00EC6376"/>
    <w:rsid w:val="00EC77F1"/>
    <w:rsid w:val="00ED6AE0"/>
    <w:rsid w:val="00F15734"/>
    <w:rsid w:val="00F27D9B"/>
    <w:rsid w:val="00F27DCD"/>
    <w:rsid w:val="00F32AE0"/>
    <w:rsid w:val="00F35F70"/>
    <w:rsid w:val="00F5459D"/>
    <w:rsid w:val="00F76C20"/>
    <w:rsid w:val="00F81B32"/>
    <w:rsid w:val="00F85257"/>
    <w:rsid w:val="00F878DF"/>
    <w:rsid w:val="00FA06E7"/>
    <w:rsid w:val="00FA2468"/>
    <w:rsid w:val="00FB3A00"/>
    <w:rsid w:val="00FB3CE1"/>
    <w:rsid w:val="00FB7277"/>
    <w:rsid w:val="00FD488B"/>
    <w:rsid w:val="00FF3B7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8B4DC"/>
  <w15:docId w15:val="{7436127C-1531-4231-BF66-CB1D4764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AA4F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AA4F9D"/>
    <w:rPr>
      <w:i/>
      <w:iCs/>
    </w:rPr>
  </w:style>
  <w:style w:type="character" w:styleId="a8">
    <w:name w:val="Hyperlink"/>
    <w:uiPriority w:val="99"/>
    <w:rsid w:val="00EC6376"/>
    <w:rPr>
      <w:color w:val="0000FF"/>
      <w:u w:val="single"/>
    </w:rPr>
  </w:style>
  <w:style w:type="character" w:styleId="a9">
    <w:name w:val="Strong"/>
    <w:uiPriority w:val="22"/>
    <w:qFormat/>
    <w:rsid w:val="00441DB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D6AE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a">
    <w:name w:val="FollowedHyperlink"/>
    <w:basedOn w:val="a0"/>
    <w:uiPriority w:val="99"/>
    <w:semiHidden/>
    <w:unhideWhenUsed/>
    <w:rsid w:val="00462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ver.km.ua/kafmov" TargetMode="External"/><Relationship Id="rId18" Type="http://schemas.openxmlformats.org/officeDocument/2006/relationships/hyperlink" Target="https://www.scopus.com/authid/detail.uri?authorId=57209246956" TargetMode="External"/><Relationship Id="rId26" Type="http://schemas.openxmlformats.org/officeDocument/2006/relationships/hyperlink" Target="https://iate.europa.eu" TargetMode="External"/><Relationship Id="rId39" Type="http://schemas.openxmlformats.org/officeDocument/2006/relationships/hyperlink" Target="https://surl.li/dghjcz" TargetMode="External"/><Relationship Id="rId21" Type="http://schemas.openxmlformats.org/officeDocument/2006/relationships/hyperlink" Target="http://elibrary.univer.km.ua/index.php" TargetMode="External"/><Relationship Id="rId34" Type="http://schemas.openxmlformats.org/officeDocument/2006/relationships/hyperlink" Target="http://www.univer.km.ua/studentu/ofis-studenta/ofis-studenta)" TargetMode="External"/><Relationship Id="rId42" Type="http://schemas.openxmlformats.org/officeDocument/2006/relationships/hyperlink" Target="http://www.univer.km.ua/sites/default/files/&#1042;&#1072;&#1082;&#1072;&#1085;&#1090;%20&#1087;&#1086;&#1089;/&#1040;&#1082;&#1072;&#1076;%20&#1076;&#1086;&#1073;&#1088;&#1086;&#1095;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3-0595-1502" TargetMode="External"/><Relationship Id="rId29" Type="http://schemas.openxmlformats.org/officeDocument/2006/relationships/hyperlink" Target="https://www.nationalgeographic.com/trav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.km.ua/pro-universytet/fakultety/fakultet-upravlinnya-ta-ekonomiky" TargetMode="External"/><Relationship Id="rId24" Type="http://schemas.openxmlformats.org/officeDocument/2006/relationships/hyperlink" Target="https://www.unwto.org" TargetMode="External"/><Relationship Id="rId32" Type="http://schemas.openxmlformats.org/officeDocument/2006/relationships/hyperlink" Target="http://elibrary.univer.km.ua/index.php" TargetMode="External"/><Relationship Id="rId37" Type="http://schemas.openxmlformats.org/officeDocument/2006/relationships/hyperlink" Target="https://surl.lu/cbsagn" TargetMode="External"/><Relationship Id="rId40" Type="http://schemas.openxmlformats.org/officeDocument/2006/relationships/hyperlink" Target="https://www.univer.km.ua/index.php/pro-universytet/akademichna-dobrochesnist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R4SpXkMAAAAJ" TargetMode="External"/><Relationship Id="rId23" Type="http://schemas.openxmlformats.org/officeDocument/2006/relationships/hyperlink" Target="https://meet.google.com/gvo-grbk-hie" TargetMode="External"/><Relationship Id="rId28" Type="http://schemas.openxmlformats.org/officeDocument/2006/relationships/hyperlink" Target="https://www.bbc.com/travel" TargetMode="External"/><Relationship Id="rId36" Type="http://schemas.openxmlformats.org/officeDocument/2006/relationships/hyperlink" Target="http://elibrary.univer.km.ua/index.php" TargetMode="External"/><Relationship Id="rId10" Type="http://schemas.openxmlformats.org/officeDocument/2006/relationships/footer" Target="footer1.xml"/><Relationship Id="rId19" Type="http://schemas.openxmlformats.org/officeDocument/2006/relationships/hyperlink" Target="mailto:o_rembach@univer.km.ua" TargetMode="External"/><Relationship Id="rId31" Type="http://schemas.openxmlformats.org/officeDocument/2006/relationships/hyperlink" Target="https://www.proz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pdp.nacs.gov.ua/system/providers/logos/000/000/079/original/2.jpg?1580365389" TargetMode="External"/><Relationship Id="rId14" Type="http://schemas.openxmlformats.org/officeDocument/2006/relationships/hyperlink" Target="mailto:olga.ukr@ukr.net" TargetMode="External"/><Relationship Id="rId22" Type="http://schemas.openxmlformats.org/officeDocument/2006/relationships/hyperlink" Target="https://meet.google.com/gvo-grbk-hie" TargetMode="External"/><Relationship Id="rId27" Type="http://schemas.openxmlformats.org/officeDocument/2006/relationships/hyperlink" Target="https://european-union.europa.eu" TargetMode="External"/><Relationship Id="rId30" Type="http://schemas.openxmlformats.org/officeDocument/2006/relationships/hyperlink" Target="https://www.lonelyplanet.com" TargetMode="External"/><Relationship Id="rId35" Type="http://schemas.openxmlformats.org/officeDocument/2006/relationships/hyperlink" Target="http://elibrary.univer.km.ua/index.php)" TargetMode="External"/><Relationship Id="rId43" Type="http://schemas.openxmlformats.org/officeDocument/2006/relationships/hyperlink" Target="http://www.univer.km.ua/sites/default/files/&#1042;&#1072;&#1082;&#1072;&#1085;&#1090;%20&#1087;&#1086;&#1089;/&#1040;&#1082;&#1072;&#1076;%20&#1076;&#1086;&#1073;&#1088;&#1086;&#1095;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www.univer.km.ua/kafmov" TargetMode="External"/><Relationship Id="rId17" Type="http://schemas.openxmlformats.org/officeDocument/2006/relationships/hyperlink" Target="https://www.webofscience.com/wos/author/record/14048136" TargetMode="External"/><Relationship Id="rId25" Type="http://schemas.openxmlformats.org/officeDocument/2006/relationships/hyperlink" Target="https://www.hospitalitynet.org" TargetMode="External"/><Relationship Id="rId33" Type="http://schemas.openxmlformats.org/officeDocument/2006/relationships/hyperlink" Target="https://surl.lu/cbsagn" TargetMode="External"/><Relationship Id="rId38" Type="http://schemas.openxmlformats.org/officeDocument/2006/relationships/hyperlink" Target="http://www.univer.km.ua/studentu/ofis-studenta/ofis-studenta)" TargetMode="External"/><Relationship Id="rId20" Type="http://schemas.openxmlformats.org/officeDocument/2006/relationships/hyperlink" Target="https://classroom.google.com/c/ODM2MjkyNzEwNzU5?cjc=xrrcwkue" TargetMode="External"/><Relationship Id="rId41" Type="http://schemas.openxmlformats.org/officeDocument/2006/relationships/hyperlink" Target="https://www.univer.km.ua/index.php/pro-universytet/akademichna-dobroches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F5A8890-EB86-4430-BA9F-4F35E027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13271</Words>
  <Characters>7565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118</cp:revision>
  <dcterms:created xsi:type="dcterms:W3CDTF">2025-12-13T16:13:00Z</dcterms:created>
  <dcterms:modified xsi:type="dcterms:W3CDTF">2025-12-21T07:15:00Z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LastSaved">
    <vt:filetime>2023-03-07T00:00:00Z</vt:filetime>
  </property>
</Properties>
</file>